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BF" w:rsidRPr="00E30D94" w:rsidRDefault="00BC78BF" w:rsidP="00BC7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D94">
        <w:rPr>
          <w:rFonts w:ascii="Times New Roman" w:hAnsi="Times New Roman" w:cs="Times New Roman"/>
          <w:sz w:val="28"/>
          <w:szCs w:val="28"/>
        </w:rPr>
        <w:t>Аннотация рабочей программы</w:t>
      </w:r>
    </w:p>
    <w:p w:rsidR="00BC78BF" w:rsidRPr="00E30D94" w:rsidRDefault="00BC78BF" w:rsidP="00BC7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D94">
        <w:rPr>
          <w:rFonts w:ascii="Times New Roman" w:hAnsi="Times New Roman" w:cs="Times New Roman"/>
          <w:sz w:val="28"/>
          <w:szCs w:val="28"/>
        </w:rPr>
        <w:t>совместной деятельности педагога с детьми</w:t>
      </w:r>
    </w:p>
    <w:p w:rsidR="00BC78BF" w:rsidRPr="00E30D94" w:rsidRDefault="00BC78BF" w:rsidP="00BC7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D94">
        <w:rPr>
          <w:rFonts w:ascii="Times New Roman" w:hAnsi="Times New Roman" w:cs="Times New Roman"/>
          <w:sz w:val="28"/>
          <w:szCs w:val="28"/>
        </w:rPr>
        <w:t xml:space="preserve">общеразвивающей группы № </w:t>
      </w:r>
      <w:r w:rsidR="00171D94" w:rsidRPr="00E30D94">
        <w:rPr>
          <w:rFonts w:ascii="Times New Roman" w:hAnsi="Times New Roman" w:cs="Times New Roman"/>
          <w:sz w:val="28"/>
          <w:szCs w:val="28"/>
        </w:rPr>
        <w:t>2</w:t>
      </w:r>
      <w:r w:rsidRPr="00E30D94">
        <w:rPr>
          <w:rFonts w:ascii="Times New Roman" w:hAnsi="Times New Roman" w:cs="Times New Roman"/>
          <w:sz w:val="28"/>
          <w:szCs w:val="28"/>
        </w:rPr>
        <w:t xml:space="preserve"> (с </w:t>
      </w:r>
      <w:r w:rsidR="00BD59DF" w:rsidRPr="00E30D94">
        <w:rPr>
          <w:rFonts w:ascii="Times New Roman" w:hAnsi="Times New Roman" w:cs="Times New Roman"/>
          <w:sz w:val="28"/>
          <w:szCs w:val="28"/>
        </w:rPr>
        <w:t>2</w:t>
      </w:r>
      <w:r w:rsidRPr="00E30D94">
        <w:rPr>
          <w:rFonts w:ascii="Times New Roman" w:hAnsi="Times New Roman" w:cs="Times New Roman"/>
          <w:sz w:val="28"/>
          <w:szCs w:val="28"/>
        </w:rPr>
        <w:t xml:space="preserve"> до </w:t>
      </w:r>
      <w:r w:rsidR="00BD59DF" w:rsidRPr="00E30D94">
        <w:rPr>
          <w:rFonts w:ascii="Times New Roman" w:hAnsi="Times New Roman" w:cs="Times New Roman"/>
          <w:sz w:val="28"/>
          <w:szCs w:val="28"/>
        </w:rPr>
        <w:t>3</w:t>
      </w:r>
      <w:r w:rsidRPr="00E30D94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815D44" w:rsidRPr="00E30D94" w:rsidRDefault="00BC78BF" w:rsidP="00815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D94">
        <w:rPr>
          <w:rFonts w:ascii="Times New Roman" w:hAnsi="Times New Roman" w:cs="Times New Roman"/>
          <w:sz w:val="28"/>
          <w:szCs w:val="28"/>
        </w:rPr>
        <w:t>на 20</w:t>
      </w:r>
      <w:r w:rsidR="009F6C7F" w:rsidRPr="00E30D94">
        <w:rPr>
          <w:rFonts w:ascii="Times New Roman" w:hAnsi="Times New Roman" w:cs="Times New Roman"/>
          <w:sz w:val="28"/>
          <w:szCs w:val="28"/>
        </w:rPr>
        <w:t>21</w:t>
      </w:r>
      <w:r w:rsidRPr="00E30D94">
        <w:rPr>
          <w:rFonts w:ascii="Times New Roman" w:hAnsi="Times New Roman" w:cs="Times New Roman"/>
          <w:sz w:val="28"/>
          <w:szCs w:val="28"/>
        </w:rPr>
        <w:t>-20</w:t>
      </w:r>
      <w:r w:rsidR="005B0BFB" w:rsidRPr="00E30D94">
        <w:rPr>
          <w:rFonts w:ascii="Times New Roman" w:hAnsi="Times New Roman" w:cs="Times New Roman"/>
          <w:sz w:val="28"/>
          <w:szCs w:val="28"/>
        </w:rPr>
        <w:t>2</w:t>
      </w:r>
      <w:r w:rsidR="009F6C7F" w:rsidRPr="00E30D94">
        <w:rPr>
          <w:rFonts w:ascii="Times New Roman" w:hAnsi="Times New Roman" w:cs="Times New Roman"/>
          <w:sz w:val="28"/>
          <w:szCs w:val="28"/>
        </w:rPr>
        <w:t>2</w:t>
      </w:r>
      <w:r w:rsidRPr="00E30D9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15D44" w:rsidRPr="00E30D94" w:rsidRDefault="00815D44" w:rsidP="00815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D44" w:rsidRPr="00E30D94" w:rsidRDefault="00815D44" w:rsidP="00DC2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Рабочая программа образовательной деятельности педагога с детьми</w:t>
      </w:r>
      <w:r w:rsidRPr="00E30D94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основной образовательной программы Муниципальное бюджетное дошкольное образовательное учреждение детский сад общеразвивающего вида с приоритетным осуществлением детальности по социально-личностному развитию детей № 33 с. Вознесенское Амурского муниципального района Хабаровского края (далее - ФГОС ДО) и общеобразовательной программы дошкольного образования «От рождения до школы» под редакцией Н.Е. </w:t>
      </w:r>
      <w:proofErr w:type="spellStart"/>
      <w:r w:rsidRPr="00E30D94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E30D94">
        <w:rPr>
          <w:rFonts w:ascii="Times New Roman" w:eastAsia="Times New Roman" w:hAnsi="Times New Roman" w:cs="Times New Roman"/>
          <w:sz w:val="28"/>
          <w:szCs w:val="28"/>
        </w:rPr>
        <w:t>, Т.С. Комаровой, М.А.</w:t>
      </w:r>
      <w:proofErr w:type="gramEnd"/>
      <w:r w:rsidRPr="00E30D94">
        <w:rPr>
          <w:rFonts w:ascii="Times New Roman" w:eastAsia="Times New Roman" w:hAnsi="Times New Roman" w:cs="Times New Roman"/>
          <w:sz w:val="28"/>
          <w:szCs w:val="28"/>
        </w:rPr>
        <w:t xml:space="preserve"> Васильевой; особенностей  образовательного учреждения, региона и муниципалитета, образовательных потребностей и запросов  воспитанников и их родителей.</w:t>
      </w:r>
    </w:p>
    <w:p w:rsidR="00815D44" w:rsidRPr="00E30D94" w:rsidRDefault="00815D44" w:rsidP="00DC2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30D94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обеспечивает разностороннее развитие детей в возрасте  2-3 лет с учетом их возрастных и индивидуальных особенностей. </w:t>
      </w:r>
      <w:r w:rsidRPr="00E30D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Данная программа разработана в соответствии со следующими нормативными документами:</w:t>
      </w:r>
    </w:p>
    <w:p w:rsidR="00815D44" w:rsidRPr="00E30D94" w:rsidRDefault="00815D44" w:rsidP="00815D44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- </w:t>
      </w:r>
      <w:r w:rsidRPr="00E30D94">
        <w:rPr>
          <w:rFonts w:ascii="Times New Roman" w:eastAsia="Times New Roman" w:hAnsi="Times New Roman" w:cs="Times New Roman"/>
          <w:sz w:val="28"/>
          <w:szCs w:val="28"/>
        </w:rPr>
        <w:t>Федеральным законом Российской Федерации от 29 декабря 2012 г. N273-ФЗ «Об образовании в Российской Федерации»;</w:t>
      </w:r>
    </w:p>
    <w:p w:rsidR="00815D44" w:rsidRPr="00E30D94" w:rsidRDefault="00815D44" w:rsidP="00815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D94">
        <w:rPr>
          <w:rFonts w:ascii="Times New Roman" w:eastAsia="Times New Roman" w:hAnsi="Times New Roman" w:cs="Times New Roman"/>
          <w:sz w:val="28"/>
          <w:szCs w:val="28"/>
        </w:rPr>
        <w:t xml:space="preserve">  - Федеральным государственным образовательным стандартом дошкольного образования (Приказ Министерства образования и науки РФ от 17 октября 2013 г. № 1155);</w:t>
      </w:r>
    </w:p>
    <w:p w:rsidR="00815D44" w:rsidRPr="00E30D94" w:rsidRDefault="00815D44" w:rsidP="00815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D94">
        <w:rPr>
          <w:rFonts w:ascii="Times New Roman" w:eastAsia="Times New Roman" w:hAnsi="Times New Roman" w:cs="Times New Roman"/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2019 г. № 53769);</w:t>
      </w:r>
    </w:p>
    <w:p w:rsidR="00815D44" w:rsidRPr="00E30D94" w:rsidRDefault="00815D44" w:rsidP="00815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D94">
        <w:rPr>
          <w:rFonts w:ascii="Times New Roman" w:eastAsia="Times New Roman" w:hAnsi="Times New Roman" w:cs="Times New Roman"/>
          <w:sz w:val="28"/>
          <w:szCs w:val="28"/>
        </w:rPr>
        <w:t xml:space="preserve"> - Санитарно-эпидемиологические требованиями к устройству, содержанию и организации режима работы образовательных организаций (СанПиН 2.4.1.3049-13 от 29.05.2015г. (с изменениями);</w:t>
      </w:r>
    </w:p>
    <w:p w:rsidR="00815D44" w:rsidRPr="00E30D94" w:rsidRDefault="00815D44" w:rsidP="00815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D94">
        <w:rPr>
          <w:rFonts w:ascii="Times New Roman" w:eastAsia="Times New Roman" w:hAnsi="Times New Roman" w:cs="Times New Roman"/>
          <w:sz w:val="28"/>
          <w:szCs w:val="28"/>
        </w:rPr>
        <w:t xml:space="preserve">- Уставом МБДОУ №33 с. </w:t>
      </w:r>
      <w:proofErr w:type="gramStart"/>
      <w:r w:rsidRPr="00E30D94">
        <w:rPr>
          <w:rFonts w:ascii="Times New Roman" w:eastAsia="Times New Roman" w:hAnsi="Times New Roman" w:cs="Times New Roman"/>
          <w:sz w:val="28"/>
          <w:szCs w:val="28"/>
        </w:rPr>
        <w:t>Вознесенское</w:t>
      </w:r>
      <w:proofErr w:type="gramEnd"/>
    </w:p>
    <w:p w:rsidR="00815D44" w:rsidRPr="00E30D94" w:rsidRDefault="00815D44" w:rsidP="00815D44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Рабочая программа включает три основных раздела: </w:t>
      </w:r>
    </w:p>
    <w:p w:rsidR="00815D44" w:rsidRPr="00E30D94" w:rsidRDefault="00815D44" w:rsidP="00815D44">
      <w:pPr>
        <w:numPr>
          <w:ilvl w:val="0"/>
          <w:numId w:val="9"/>
        </w:numPr>
        <w:shd w:val="clear" w:color="auto" w:fill="FFFFFF"/>
        <w:spacing w:after="0" w:line="300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целевой, </w:t>
      </w:r>
    </w:p>
    <w:p w:rsidR="00815D44" w:rsidRPr="00E30D94" w:rsidRDefault="00815D44" w:rsidP="00815D44">
      <w:pPr>
        <w:numPr>
          <w:ilvl w:val="0"/>
          <w:numId w:val="9"/>
        </w:numPr>
        <w:shd w:val="clear" w:color="auto" w:fill="FFFFFF"/>
        <w:spacing w:after="0" w:line="300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содержательный, </w:t>
      </w:r>
    </w:p>
    <w:p w:rsidR="00815D44" w:rsidRPr="00E30D94" w:rsidRDefault="00815D44" w:rsidP="00815D44">
      <w:pPr>
        <w:numPr>
          <w:ilvl w:val="0"/>
          <w:numId w:val="9"/>
        </w:numPr>
        <w:shd w:val="clear" w:color="auto" w:fill="FFFFFF"/>
        <w:spacing w:after="0" w:line="300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организационный.</w:t>
      </w:r>
    </w:p>
    <w:p w:rsidR="00815D44" w:rsidRPr="00E30D94" w:rsidRDefault="00815D44" w:rsidP="00815D44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целевом разделе в соответствии с ФГОС ДО </w:t>
      </w:r>
      <w:proofErr w:type="gramStart"/>
      <w:r w:rsidRP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представлены</w:t>
      </w:r>
      <w:proofErr w:type="gramEnd"/>
      <w:r w:rsidRP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пояснительная записка. Раскрыты цели и задачи реализации Программы, принципы и подходы к формированию Программы, характеристика особенностей развития детей 2-3 лет, планируемые результаты освоения программы.  В </w:t>
      </w:r>
      <w:r w:rsidRP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программе прописаны приоритетные направления работы группы, так же система оценки результатов освоения  Программы с помощью диагностики </w:t>
      </w:r>
      <w:r w:rsidRPr="00E30D94">
        <w:rPr>
          <w:rFonts w:ascii="Times New Roman" w:eastAsia="Times New Roman" w:hAnsi="Times New Roman" w:cs="Times New Roman"/>
          <w:sz w:val="28"/>
          <w:szCs w:val="28"/>
        </w:rPr>
        <w:t xml:space="preserve">нервно – психического развития детей раннего возраста Г.В. </w:t>
      </w:r>
      <w:proofErr w:type="spellStart"/>
      <w:r w:rsidRPr="00E30D94">
        <w:rPr>
          <w:rFonts w:ascii="Times New Roman" w:eastAsia="Times New Roman" w:hAnsi="Times New Roman" w:cs="Times New Roman"/>
          <w:sz w:val="28"/>
          <w:szCs w:val="28"/>
        </w:rPr>
        <w:t>Пантюхиной</w:t>
      </w:r>
      <w:proofErr w:type="spellEnd"/>
      <w:r w:rsidRPr="00E30D94">
        <w:rPr>
          <w:rFonts w:ascii="Times New Roman" w:eastAsia="Times New Roman" w:hAnsi="Times New Roman" w:cs="Times New Roman"/>
          <w:sz w:val="28"/>
          <w:szCs w:val="28"/>
        </w:rPr>
        <w:t xml:space="preserve">, К.Л. Печоры и Э.Л. </w:t>
      </w:r>
      <w:proofErr w:type="spellStart"/>
      <w:r w:rsidRPr="00E30D94">
        <w:rPr>
          <w:rFonts w:ascii="Times New Roman" w:eastAsia="Times New Roman" w:hAnsi="Times New Roman" w:cs="Times New Roman"/>
          <w:sz w:val="28"/>
          <w:szCs w:val="28"/>
        </w:rPr>
        <w:t>Фрухт</w:t>
      </w:r>
      <w:proofErr w:type="spellEnd"/>
      <w:r w:rsidRPr="00E30D9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15D44" w:rsidRPr="00E30D94" w:rsidRDefault="00815D44" w:rsidP="00815D44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содержательном разделе представлены содержание психолого-педагогической работы для детей первой младшей группы, по образовательным областям:  </w:t>
      </w:r>
    </w:p>
    <w:p w:rsidR="00815D44" w:rsidRPr="00E30D94" w:rsidRDefault="00815D44" w:rsidP="00815D44">
      <w:pPr>
        <w:numPr>
          <w:ilvl w:val="0"/>
          <w:numId w:val="10"/>
        </w:numPr>
        <w:shd w:val="clear" w:color="auto" w:fill="FFFFFF"/>
        <w:spacing w:after="0" w:line="300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социально-коммуникативное развитие, </w:t>
      </w:r>
    </w:p>
    <w:p w:rsidR="00815D44" w:rsidRPr="00E30D94" w:rsidRDefault="00815D44" w:rsidP="00815D44">
      <w:pPr>
        <w:numPr>
          <w:ilvl w:val="0"/>
          <w:numId w:val="10"/>
        </w:numPr>
        <w:shd w:val="clear" w:color="auto" w:fill="FFFFFF"/>
        <w:spacing w:after="0" w:line="300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познавательное развитие,  </w:t>
      </w:r>
    </w:p>
    <w:p w:rsidR="00815D44" w:rsidRPr="00E30D94" w:rsidRDefault="00815D44" w:rsidP="00815D44">
      <w:pPr>
        <w:numPr>
          <w:ilvl w:val="0"/>
          <w:numId w:val="10"/>
        </w:numPr>
        <w:shd w:val="clear" w:color="auto" w:fill="FFFFFF"/>
        <w:spacing w:after="0" w:line="300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речевое развитие,  </w:t>
      </w:r>
    </w:p>
    <w:p w:rsidR="00815D44" w:rsidRPr="00E30D94" w:rsidRDefault="00815D44" w:rsidP="00815D44">
      <w:pPr>
        <w:numPr>
          <w:ilvl w:val="0"/>
          <w:numId w:val="10"/>
        </w:numPr>
        <w:shd w:val="clear" w:color="auto" w:fill="FFFFFF"/>
        <w:spacing w:after="0" w:line="300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художественно-эстетическое развитие, </w:t>
      </w:r>
    </w:p>
    <w:p w:rsidR="00815D44" w:rsidRPr="00E30D94" w:rsidRDefault="00815D44" w:rsidP="00815D44">
      <w:pPr>
        <w:numPr>
          <w:ilvl w:val="0"/>
          <w:numId w:val="10"/>
        </w:numPr>
        <w:shd w:val="clear" w:color="auto" w:fill="FFFFFF"/>
        <w:spacing w:after="0" w:line="300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физическое развитие.  </w:t>
      </w:r>
    </w:p>
    <w:p w:rsidR="00815D44" w:rsidRPr="00E30D94" w:rsidRDefault="00815D44" w:rsidP="00815D44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Содержание педагогической работы в первой младшей группе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детей.  </w:t>
      </w:r>
    </w:p>
    <w:p w:rsidR="00815D44" w:rsidRPr="00E30D94" w:rsidRDefault="00815D44" w:rsidP="00815D44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Содержательный раздел так же содержит описание форм, средств, способов и методы реализации Программы; образовательная деятельность разных видов и культурных практик; способы и направления поддержки детской инициативы, основные направления взаимодействия педагогов с семьями воспитанников и реализация регионального компонента.</w:t>
      </w:r>
    </w:p>
    <w:p w:rsidR="00815D44" w:rsidRPr="00E30D94" w:rsidRDefault="00815D44" w:rsidP="00815D44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Организационный раздел содержит учебно-методическое и информационное обеспечение программы, особенности организации развивающей предметно-пространственной среды, материально-техническое обеспечение Программы, режим дня и распорядок, список литературы для реализации данной Программы.</w:t>
      </w:r>
    </w:p>
    <w:p w:rsidR="00815D44" w:rsidRPr="00E30D94" w:rsidRDefault="00815D44" w:rsidP="00E30D94">
      <w:pPr>
        <w:shd w:val="clear" w:color="auto" w:fill="FFFFFF"/>
        <w:spacing w:after="0" w:line="300" w:lineRule="atLeast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</w:t>
      </w:r>
      <w:r w:rsid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одержание рабочей программы расс</w:t>
      </w:r>
      <w:r w:rsidRP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читана на период с 1 сентября 2021 года по 31 мая 2022года</w:t>
      </w:r>
      <w:r w:rsidR="00E30D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815D44" w:rsidRPr="00E30D94" w:rsidRDefault="00815D44" w:rsidP="00171D94">
      <w:pPr>
        <w:spacing w:after="0"/>
        <w:ind w:left="567"/>
        <w:jc w:val="right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171D94" w:rsidRPr="00E30D94" w:rsidRDefault="00171D94" w:rsidP="00171D94">
      <w:pPr>
        <w:spacing w:after="0"/>
        <w:ind w:left="567"/>
        <w:jc w:val="right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30D9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Срок реализации программы - 1 год.</w:t>
      </w:r>
    </w:p>
    <w:p w:rsidR="001A02B7" w:rsidRPr="00E30D94" w:rsidRDefault="001A02B7" w:rsidP="007D1A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2B7" w:rsidRPr="00E30D94" w:rsidSect="00AC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DC3"/>
    <w:multiLevelType w:val="hybridMultilevel"/>
    <w:tmpl w:val="F8CE8678"/>
    <w:lvl w:ilvl="0" w:tplc="17DE27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B61E7"/>
    <w:multiLevelType w:val="hybridMultilevel"/>
    <w:tmpl w:val="38E6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46BB0"/>
    <w:multiLevelType w:val="hybridMultilevel"/>
    <w:tmpl w:val="1F82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26BFD"/>
    <w:multiLevelType w:val="hybridMultilevel"/>
    <w:tmpl w:val="856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93979"/>
    <w:multiLevelType w:val="multilevel"/>
    <w:tmpl w:val="4E0817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57CE376F"/>
    <w:multiLevelType w:val="hybridMultilevel"/>
    <w:tmpl w:val="E076A850"/>
    <w:lvl w:ilvl="0" w:tplc="7680A42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20610A"/>
    <w:multiLevelType w:val="hybridMultilevel"/>
    <w:tmpl w:val="0F7665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58060A"/>
    <w:multiLevelType w:val="hybridMultilevel"/>
    <w:tmpl w:val="D70A3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45800"/>
    <w:multiLevelType w:val="hybridMultilevel"/>
    <w:tmpl w:val="A6EC4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C00F7"/>
    <w:multiLevelType w:val="hybridMultilevel"/>
    <w:tmpl w:val="419C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BF"/>
    <w:rsid w:val="00171D94"/>
    <w:rsid w:val="001A02B7"/>
    <w:rsid w:val="003D5410"/>
    <w:rsid w:val="005B0BFB"/>
    <w:rsid w:val="0079413F"/>
    <w:rsid w:val="007D1A68"/>
    <w:rsid w:val="00815D44"/>
    <w:rsid w:val="009F6C7F"/>
    <w:rsid w:val="00AC2FE2"/>
    <w:rsid w:val="00B920E3"/>
    <w:rsid w:val="00BC78BF"/>
    <w:rsid w:val="00BD59DF"/>
    <w:rsid w:val="00C15504"/>
    <w:rsid w:val="00CF0179"/>
    <w:rsid w:val="00DC2685"/>
    <w:rsid w:val="00E30D94"/>
    <w:rsid w:val="00E775BF"/>
    <w:rsid w:val="00E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3095</Characters>
  <Application>Microsoft Office Word</Application>
  <DocSecurity>0</DocSecurity>
  <Lines>25</Lines>
  <Paragraphs>7</Paragraphs>
  <ScaleCrop>false</ScaleCrop>
  <Company>Microsoft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7</cp:revision>
  <dcterms:created xsi:type="dcterms:W3CDTF">2021-12-29T00:47:00Z</dcterms:created>
  <dcterms:modified xsi:type="dcterms:W3CDTF">2022-01-12T06:14:00Z</dcterms:modified>
</cp:coreProperties>
</file>