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ECF" w:rsidRPr="00DD1D47" w:rsidRDefault="00CC2ECF" w:rsidP="00724268">
      <w:pPr>
        <w:jc w:val="center"/>
        <w:rPr>
          <w:sz w:val="28"/>
          <w:szCs w:val="28"/>
        </w:rPr>
      </w:pPr>
    </w:p>
    <w:p w:rsidR="00FF63ED" w:rsidRPr="00DD1D47" w:rsidRDefault="00FF63ED" w:rsidP="00724268">
      <w:pPr>
        <w:jc w:val="center"/>
        <w:rPr>
          <w:b/>
          <w:sz w:val="28"/>
          <w:szCs w:val="28"/>
        </w:rPr>
      </w:pPr>
    </w:p>
    <w:p w:rsidR="009A404F" w:rsidRDefault="00BA41BA" w:rsidP="009A404F">
      <w:pPr>
        <w:widowControl w:val="0"/>
        <w:autoSpaceDE w:val="0"/>
        <w:autoSpaceDN w:val="0"/>
        <w:adjustRightInd w:val="0"/>
        <w:jc w:val="center"/>
        <w:rPr>
          <w:b/>
          <w:bCs/>
          <w:sz w:val="28"/>
          <w:szCs w:val="28"/>
        </w:rPr>
      </w:pPr>
      <w:r>
        <w:rPr>
          <w:b/>
          <w:bCs/>
          <w:noProof/>
          <w:sz w:val="28"/>
          <w:szCs w:val="28"/>
        </w:rPr>
        <w:drawing>
          <wp:inline distT="0" distB="0" distL="0" distR="0">
            <wp:extent cx="6410391" cy="8817429"/>
            <wp:effectExtent l="0" t="0" r="0" b="3175"/>
            <wp:docPr id="1" name="Рисунок 1" descr="C:\Users\Марина\Documents\самообследование\лицевая самообследование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рина\Documents\самообследование\лицевая самообследование 201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782" t="-150" r="-5782" b="150"/>
                    <a:stretch/>
                  </pic:blipFill>
                  <pic:spPr bwMode="auto">
                    <a:xfrm>
                      <a:off x="0" y="0"/>
                      <a:ext cx="6415660" cy="8824676"/>
                    </a:xfrm>
                    <a:prstGeom prst="rect">
                      <a:avLst/>
                    </a:prstGeom>
                    <a:noFill/>
                    <a:ln>
                      <a:noFill/>
                    </a:ln>
                  </pic:spPr>
                </pic:pic>
              </a:graphicData>
            </a:graphic>
          </wp:inline>
        </w:drawing>
      </w:r>
      <w:r w:rsidR="009A404F">
        <w:rPr>
          <w:b/>
          <w:bCs/>
          <w:sz w:val="28"/>
          <w:szCs w:val="28"/>
        </w:rPr>
        <w:lastRenderedPageBreak/>
        <w:t>Аналитическая справка</w:t>
      </w:r>
      <w:r w:rsidR="009A404F" w:rsidRPr="008576B8">
        <w:rPr>
          <w:b/>
          <w:bCs/>
          <w:sz w:val="28"/>
          <w:szCs w:val="28"/>
        </w:rPr>
        <w:t xml:space="preserve"> о результатах </w:t>
      </w:r>
      <w:proofErr w:type="spellStart"/>
      <w:r w:rsidR="009A404F" w:rsidRPr="008576B8">
        <w:rPr>
          <w:b/>
          <w:bCs/>
          <w:sz w:val="28"/>
          <w:szCs w:val="28"/>
        </w:rPr>
        <w:t>самообследования</w:t>
      </w:r>
      <w:proofErr w:type="spellEnd"/>
      <w:r w:rsidR="009A404F" w:rsidRPr="008576B8">
        <w:rPr>
          <w:b/>
          <w:bCs/>
          <w:sz w:val="28"/>
          <w:szCs w:val="28"/>
        </w:rPr>
        <w:t xml:space="preserve"> </w:t>
      </w:r>
    </w:p>
    <w:p w:rsidR="009A404F" w:rsidRPr="008576B8" w:rsidRDefault="009A404F" w:rsidP="009A404F">
      <w:pPr>
        <w:widowControl w:val="0"/>
        <w:autoSpaceDE w:val="0"/>
        <w:autoSpaceDN w:val="0"/>
        <w:adjustRightInd w:val="0"/>
        <w:jc w:val="center"/>
        <w:rPr>
          <w:b/>
          <w:bCs/>
          <w:sz w:val="28"/>
          <w:szCs w:val="28"/>
        </w:rPr>
      </w:pPr>
      <w:r w:rsidRPr="008576B8">
        <w:rPr>
          <w:b/>
          <w:bCs/>
          <w:sz w:val="28"/>
          <w:szCs w:val="28"/>
        </w:rPr>
        <w:t xml:space="preserve">МБДОУ № 33 с. </w:t>
      </w:r>
      <w:proofErr w:type="gramStart"/>
      <w:r w:rsidRPr="008576B8">
        <w:rPr>
          <w:b/>
          <w:bCs/>
          <w:sz w:val="28"/>
          <w:szCs w:val="28"/>
        </w:rPr>
        <w:t>Вознесенское</w:t>
      </w:r>
      <w:proofErr w:type="gramEnd"/>
    </w:p>
    <w:p w:rsidR="009A404F" w:rsidRPr="008576B8" w:rsidRDefault="009A404F" w:rsidP="009A404F">
      <w:pPr>
        <w:widowControl w:val="0"/>
        <w:autoSpaceDE w:val="0"/>
        <w:autoSpaceDN w:val="0"/>
        <w:adjustRightInd w:val="0"/>
        <w:jc w:val="center"/>
        <w:rPr>
          <w:b/>
          <w:bCs/>
          <w:sz w:val="28"/>
          <w:szCs w:val="28"/>
        </w:rPr>
      </w:pPr>
      <w:r>
        <w:rPr>
          <w:b/>
          <w:bCs/>
          <w:sz w:val="28"/>
          <w:szCs w:val="28"/>
        </w:rPr>
        <w:t>2018</w:t>
      </w:r>
      <w:r w:rsidRPr="008576B8">
        <w:rPr>
          <w:b/>
          <w:bCs/>
          <w:sz w:val="28"/>
          <w:szCs w:val="28"/>
        </w:rPr>
        <w:t xml:space="preserve"> год</w:t>
      </w:r>
    </w:p>
    <w:p w:rsidR="009A404F" w:rsidRPr="008576B8" w:rsidRDefault="009A404F" w:rsidP="009A404F">
      <w:pPr>
        <w:widowControl w:val="0"/>
        <w:autoSpaceDE w:val="0"/>
        <w:autoSpaceDN w:val="0"/>
        <w:adjustRightInd w:val="0"/>
        <w:jc w:val="both"/>
      </w:pPr>
    </w:p>
    <w:p w:rsidR="009A404F" w:rsidRPr="008576B8" w:rsidRDefault="009A404F" w:rsidP="009A404F">
      <w:pPr>
        <w:widowControl w:val="0"/>
        <w:autoSpaceDE w:val="0"/>
        <w:autoSpaceDN w:val="0"/>
        <w:adjustRightInd w:val="0"/>
        <w:ind w:firstLine="851"/>
        <w:jc w:val="both"/>
        <w:rPr>
          <w:sz w:val="28"/>
          <w:szCs w:val="28"/>
        </w:rPr>
      </w:pPr>
      <w:r w:rsidRPr="008576B8">
        <w:rPr>
          <w:sz w:val="28"/>
          <w:szCs w:val="28"/>
        </w:rPr>
        <w:t>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социально-личностному развитию детей № 33 села Вознесенское Амурского муниципального района Хабаровского края функционирует с марта 1976 года.</w:t>
      </w:r>
    </w:p>
    <w:p w:rsidR="009A404F" w:rsidRPr="00DD1D47" w:rsidRDefault="009A404F" w:rsidP="009A404F">
      <w:pPr>
        <w:ind w:firstLine="720"/>
        <w:jc w:val="both"/>
        <w:rPr>
          <w:sz w:val="28"/>
          <w:szCs w:val="28"/>
        </w:rPr>
      </w:pPr>
      <w:r w:rsidRPr="00DD1D47">
        <w:rPr>
          <w:sz w:val="28"/>
          <w:szCs w:val="28"/>
        </w:rPr>
        <w:t xml:space="preserve">Образовательная деятельность Учреждения осуществляется на основании лицензии на правоведения образовательной деятельности (бессрочной), регистрационный номер № </w:t>
      </w:r>
      <w:r>
        <w:rPr>
          <w:sz w:val="28"/>
          <w:szCs w:val="28"/>
        </w:rPr>
        <w:t>2248</w:t>
      </w:r>
      <w:r w:rsidRPr="00DD1D47">
        <w:rPr>
          <w:sz w:val="28"/>
          <w:szCs w:val="28"/>
        </w:rPr>
        <w:t xml:space="preserve"> от </w:t>
      </w:r>
      <w:r>
        <w:rPr>
          <w:sz w:val="28"/>
          <w:szCs w:val="28"/>
        </w:rPr>
        <w:t>11.03.2016 (серия 27Л01</w:t>
      </w:r>
      <w:r w:rsidRPr="00DD1D47">
        <w:rPr>
          <w:sz w:val="28"/>
          <w:szCs w:val="28"/>
        </w:rPr>
        <w:t xml:space="preserve"> № </w:t>
      </w:r>
      <w:r>
        <w:rPr>
          <w:sz w:val="28"/>
          <w:szCs w:val="28"/>
        </w:rPr>
        <w:t>0001347</w:t>
      </w:r>
      <w:r w:rsidRPr="00DD1D47">
        <w:rPr>
          <w:sz w:val="28"/>
          <w:szCs w:val="28"/>
        </w:rPr>
        <w:t>), образовательной программы Учреждения.</w:t>
      </w:r>
    </w:p>
    <w:p w:rsidR="009A404F" w:rsidRPr="008576B8" w:rsidRDefault="009A404F" w:rsidP="009A404F">
      <w:pPr>
        <w:widowControl w:val="0"/>
        <w:autoSpaceDE w:val="0"/>
        <w:autoSpaceDN w:val="0"/>
        <w:adjustRightInd w:val="0"/>
        <w:ind w:firstLine="851"/>
        <w:jc w:val="both"/>
        <w:rPr>
          <w:sz w:val="28"/>
          <w:szCs w:val="28"/>
        </w:rPr>
      </w:pPr>
      <w:r w:rsidRPr="008576B8">
        <w:rPr>
          <w:sz w:val="28"/>
          <w:szCs w:val="28"/>
        </w:rPr>
        <w:t xml:space="preserve">Общая численность </w:t>
      </w:r>
      <w:proofErr w:type="gramStart"/>
      <w:r w:rsidRPr="008576B8">
        <w:rPr>
          <w:sz w:val="28"/>
          <w:szCs w:val="28"/>
        </w:rPr>
        <w:t xml:space="preserve">воспитанников, осваивающих образовательную программу дошкольного образования на </w:t>
      </w:r>
      <w:r>
        <w:rPr>
          <w:sz w:val="28"/>
          <w:szCs w:val="28"/>
        </w:rPr>
        <w:t>31.12.2018 года составляет</w:t>
      </w:r>
      <w:proofErr w:type="gramEnd"/>
      <w:r>
        <w:rPr>
          <w:sz w:val="28"/>
          <w:szCs w:val="28"/>
        </w:rPr>
        <w:t xml:space="preserve"> 123</w:t>
      </w:r>
      <w:r w:rsidRPr="008576B8">
        <w:rPr>
          <w:sz w:val="28"/>
          <w:szCs w:val="28"/>
        </w:rPr>
        <w:t xml:space="preserve"> воспитанника. Все воспитанники посещают группы общеразвивающей направленности сокращенного дня (с 7.30 до 17.30) и получают услуги по присмотру и уходу. Численность воспит</w:t>
      </w:r>
      <w:r>
        <w:rPr>
          <w:sz w:val="28"/>
          <w:szCs w:val="28"/>
        </w:rPr>
        <w:t>анников до 3-х лет составляет 28</w:t>
      </w:r>
      <w:r w:rsidRPr="008576B8">
        <w:rPr>
          <w:sz w:val="28"/>
          <w:szCs w:val="28"/>
        </w:rPr>
        <w:t xml:space="preserve"> человек.</w:t>
      </w:r>
    </w:p>
    <w:p w:rsidR="009A404F" w:rsidRPr="008576B8" w:rsidRDefault="009A404F" w:rsidP="009A404F">
      <w:pPr>
        <w:widowControl w:val="0"/>
        <w:autoSpaceDE w:val="0"/>
        <w:autoSpaceDN w:val="0"/>
        <w:adjustRightInd w:val="0"/>
        <w:ind w:firstLine="851"/>
        <w:jc w:val="both"/>
        <w:rPr>
          <w:sz w:val="28"/>
          <w:szCs w:val="28"/>
        </w:rPr>
      </w:pPr>
      <w:r w:rsidRPr="008576B8">
        <w:rPr>
          <w:sz w:val="28"/>
          <w:szCs w:val="28"/>
        </w:rPr>
        <w:t>Средний показатель пропущенных дней при посещении Учреждения по болезни</w:t>
      </w:r>
      <w:r>
        <w:rPr>
          <w:sz w:val="28"/>
          <w:szCs w:val="28"/>
        </w:rPr>
        <w:t xml:space="preserve"> на одного ребенка составляет 10,8</w:t>
      </w:r>
      <w:r w:rsidRPr="008576B8">
        <w:rPr>
          <w:sz w:val="28"/>
          <w:szCs w:val="28"/>
        </w:rPr>
        <w:t xml:space="preserve"> д/дня. </w:t>
      </w:r>
    </w:p>
    <w:p w:rsidR="009A404F" w:rsidRPr="008576B8" w:rsidRDefault="009A404F" w:rsidP="009A404F">
      <w:pPr>
        <w:widowControl w:val="0"/>
        <w:autoSpaceDE w:val="0"/>
        <w:autoSpaceDN w:val="0"/>
        <w:adjustRightInd w:val="0"/>
        <w:ind w:firstLine="851"/>
        <w:jc w:val="both"/>
        <w:rPr>
          <w:sz w:val="28"/>
          <w:szCs w:val="28"/>
        </w:rPr>
      </w:pPr>
      <w:r w:rsidRPr="008576B8">
        <w:rPr>
          <w:sz w:val="28"/>
          <w:szCs w:val="28"/>
        </w:rPr>
        <w:t xml:space="preserve">Общая численность педагогических работников на </w:t>
      </w:r>
      <w:r>
        <w:rPr>
          <w:sz w:val="28"/>
          <w:szCs w:val="28"/>
        </w:rPr>
        <w:t>31.12.2018 года составляет 11</w:t>
      </w:r>
      <w:r w:rsidRPr="008576B8">
        <w:rPr>
          <w:sz w:val="28"/>
          <w:szCs w:val="28"/>
        </w:rPr>
        <w:t xml:space="preserve"> педаг</w:t>
      </w:r>
      <w:r>
        <w:rPr>
          <w:sz w:val="28"/>
          <w:szCs w:val="28"/>
        </w:rPr>
        <w:t>огов. Семь педагогов (63,6</w:t>
      </w:r>
      <w:r w:rsidRPr="008576B8">
        <w:rPr>
          <w:sz w:val="28"/>
          <w:szCs w:val="28"/>
        </w:rPr>
        <w:t>%) имеют высш</w:t>
      </w:r>
      <w:r>
        <w:rPr>
          <w:sz w:val="28"/>
          <w:szCs w:val="28"/>
        </w:rPr>
        <w:t>ее педагогическое образование, 3 педагога (27,2</w:t>
      </w:r>
      <w:r w:rsidRPr="008576B8">
        <w:rPr>
          <w:sz w:val="28"/>
          <w:szCs w:val="28"/>
        </w:rPr>
        <w:t>%) имеют средне</w:t>
      </w:r>
      <w:r>
        <w:rPr>
          <w:sz w:val="28"/>
          <w:szCs w:val="28"/>
        </w:rPr>
        <w:t>е профессиональное образование.</w:t>
      </w:r>
    </w:p>
    <w:p w:rsidR="009A404F" w:rsidRPr="008576B8" w:rsidRDefault="009A404F" w:rsidP="009A404F">
      <w:pPr>
        <w:widowControl w:val="0"/>
        <w:autoSpaceDE w:val="0"/>
        <w:autoSpaceDN w:val="0"/>
        <w:adjustRightInd w:val="0"/>
        <w:ind w:firstLine="851"/>
        <w:jc w:val="both"/>
        <w:rPr>
          <w:sz w:val="28"/>
          <w:szCs w:val="28"/>
        </w:rPr>
      </w:pPr>
      <w:r>
        <w:rPr>
          <w:sz w:val="28"/>
          <w:szCs w:val="28"/>
        </w:rPr>
        <w:t xml:space="preserve">Пять </w:t>
      </w:r>
      <w:r w:rsidRPr="008576B8">
        <w:rPr>
          <w:sz w:val="28"/>
          <w:szCs w:val="28"/>
        </w:rPr>
        <w:t>педагог</w:t>
      </w:r>
      <w:r>
        <w:rPr>
          <w:sz w:val="28"/>
          <w:szCs w:val="28"/>
        </w:rPr>
        <w:t>ов (45,4</w:t>
      </w:r>
      <w:r w:rsidRPr="008576B8">
        <w:rPr>
          <w:sz w:val="28"/>
          <w:szCs w:val="28"/>
        </w:rPr>
        <w:t xml:space="preserve">%) имеют педагогический стаж до 5 лет, </w:t>
      </w:r>
      <w:r>
        <w:rPr>
          <w:sz w:val="28"/>
          <w:szCs w:val="28"/>
        </w:rPr>
        <w:t>один (9,0</w:t>
      </w:r>
      <w:r w:rsidRPr="008576B8">
        <w:rPr>
          <w:sz w:val="28"/>
          <w:szCs w:val="28"/>
        </w:rPr>
        <w:t xml:space="preserve">%) свыше 30 лет. Педагоги систематически повышают квалификацию, согласно плану проходят курсы повышения квалификации, в том числе и по применению в образовательном процессе федеральных государственных образовательных стандартов. </w:t>
      </w:r>
    </w:p>
    <w:p w:rsidR="009A404F" w:rsidRPr="008576B8" w:rsidRDefault="009A404F" w:rsidP="009A404F">
      <w:pPr>
        <w:widowControl w:val="0"/>
        <w:autoSpaceDE w:val="0"/>
        <w:autoSpaceDN w:val="0"/>
        <w:adjustRightInd w:val="0"/>
        <w:ind w:firstLine="851"/>
        <w:jc w:val="both"/>
        <w:rPr>
          <w:sz w:val="28"/>
          <w:szCs w:val="28"/>
        </w:rPr>
      </w:pPr>
      <w:r w:rsidRPr="008576B8">
        <w:rPr>
          <w:sz w:val="28"/>
          <w:szCs w:val="28"/>
        </w:rPr>
        <w:t xml:space="preserve">Таким образом, педагогический коллектив стабилен, имеет хороший творческий и профессиональный потенциал. </w:t>
      </w:r>
    </w:p>
    <w:p w:rsidR="009A404F" w:rsidRPr="008576B8" w:rsidRDefault="009A404F" w:rsidP="009A404F">
      <w:pPr>
        <w:widowControl w:val="0"/>
        <w:autoSpaceDE w:val="0"/>
        <w:autoSpaceDN w:val="0"/>
        <w:adjustRightInd w:val="0"/>
        <w:ind w:firstLine="851"/>
        <w:jc w:val="both"/>
        <w:rPr>
          <w:sz w:val="28"/>
          <w:szCs w:val="28"/>
        </w:rPr>
      </w:pPr>
      <w:r w:rsidRPr="008576B8">
        <w:rPr>
          <w:sz w:val="28"/>
          <w:szCs w:val="28"/>
        </w:rPr>
        <w:t>Помимо воспитателей в дошкольной организации имеется музыкальный руководитель. Таким образом, соотношение «педагогический работн</w:t>
      </w:r>
      <w:r>
        <w:rPr>
          <w:sz w:val="28"/>
          <w:szCs w:val="28"/>
        </w:rPr>
        <w:t>ик/воспитанник» составляет 1/11,2</w:t>
      </w:r>
      <w:r w:rsidRPr="008576B8">
        <w:rPr>
          <w:sz w:val="28"/>
          <w:szCs w:val="28"/>
        </w:rPr>
        <w:t xml:space="preserve">. </w:t>
      </w:r>
    </w:p>
    <w:p w:rsidR="009A404F" w:rsidRPr="008576B8" w:rsidRDefault="009A404F" w:rsidP="009A404F">
      <w:pPr>
        <w:widowControl w:val="0"/>
        <w:autoSpaceDE w:val="0"/>
        <w:autoSpaceDN w:val="0"/>
        <w:adjustRightInd w:val="0"/>
        <w:ind w:firstLine="851"/>
        <w:jc w:val="both"/>
        <w:rPr>
          <w:sz w:val="28"/>
          <w:szCs w:val="28"/>
        </w:rPr>
      </w:pPr>
      <w:r w:rsidRPr="008576B8">
        <w:rPr>
          <w:sz w:val="28"/>
          <w:szCs w:val="28"/>
        </w:rPr>
        <w:t xml:space="preserve">В дошкольном учреждении созданы хорошие условия для развития воспитанников. В наличии оборудованные групповые комнаты. </w:t>
      </w:r>
      <w:proofErr w:type="gramStart"/>
      <w:r w:rsidRPr="008576B8">
        <w:rPr>
          <w:sz w:val="28"/>
          <w:szCs w:val="28"/>
        </w:rPr>
        <w:t>Общая площадь помещений (включая групповые ячейки), в которых осуществляется образовательная деятельность, в расчете на одного воспитанника составляет 2,</w:t>
      </w:r>
      <w:r>
        <w:rPr>
          <w:sz w:val="28"/>
          <w:szCs w:val="28"/>
        </w:rPr>
        <w:t>7</w:t>
      </w:r>
      <w:r w:rsidRPr="008576B8">
        <w:rPr>
          <w:sz w:val="28"/>
          <w:szCs w:val="28"/>
        </w:rPr>
        <w:t xml:space="preserve"> </w:t>
      </w:r>
      <w:proofErr w:type="spellStart"/>
      <w:r w:rsidRPr="008576B8">
        <w:rPr>
          <w:sz w:val="28"/>
          <w:szCs w:val="28"/>
        </w:rPr>
        <w:t>кв.м</w:t>
      </w:r>
      <w:proofErr w:type="spellEnd"/>
      <w:r w:rsidRPr="008576B8">
        <w:rPr>
          <w:sz w:val="28"/>
          <w:szCs w:val="28"/>
        </w:rPr>
        <w:t xml:space="preserve">. Так же в дошкольном учреждении имеются прогулочный площадки, обеспечивающие физическую активность и разнообразную игровую деятельность воспитанников на прогулке за счет малых архитектурных форм: песочниц, машин, лодок, спортивных сооружений. </w:t>
      </w:r>
      <w:proofErr w:type="gramEnd"/>
    </w:p>
    <w:p w:rsidR="009A404F" w:rsidRPr="007114D7" w:rsidRDefault="009A404F" w:rsidP="009A404F">
      <w:pPr>
        <w:widowControl w:val="0"/>
        <w:autoSpaceDE w:val="0"/>
        <w:autoSpaceDN w:val="0"/>
        <w:adjustRightInd w:val="0"/>
        <w:ind w:firstLine="851"/>
        <w:jc w:val="both"/>
        <w:rPr>
          <w:sz w:val="28"/>
        </w:rPr>
      </w:pPr>
      <w:r w:rsidRPr="008576B8">
        <w:rPr>
          <w:sz w:val="28"/>
          <w:szCs w:val="28"/>
        </w:rPr>
        <w:t xml:space="preserve">При анализе мониторинга усвоения образовательной программы детьми было выявлено, что </w:t>
      </w:r>
      <w:r>
        <w:rPr>
          <w:sz w:val="28"/>
          <w:szCs w:val="28"/>
        </w:rPr>
        <w:t>41</w:t>
      </w:r>
      <w:r w:rsidRPr="008576B8">
        <w:rPr>
          <w:sz w:val="28"/>
          <w:szCs w:val="28"/>
        </w:rPr>
        <w:t xml:space="preserve">% детей показали средний уровень в части </w:t>
      </w:r>
      <w:r w:rsidRPr="008576B8">
        <w:rPr>
          <w:sz w:val="28"/>
          <w:szCs w:val="28"/>
        </w:rPr>
        <w:lastRenderedPageBreak/>
        <w:t xml:space="preserve">социально-коммуникативного развития. Также ежегодный мониторинг предметно-пространственной среды выявил проблему недостаточного оснащения центров социально-коммуникативного развития на всех возрастных группах, что и послужило снижению уровня усвоения по данному направлению. </w:t>
      </w:r>
      <w:r>
        <w:rPr>
          <w:sz w:val="28"/>
          <w:szCs w:val="28"/>
        </w:rPr>
        <w:t>Н</w:t>
      </w:r>
      <w:r w:rsidRPr="007114D7">
        <w:rPr>
          <w:sz w:val="28"/>
        </w:rPr>
        <w:t xml:space="preserve">а основании </w:t>
      </w:r>
      <w:proofErr w:type="gramStart"/>
      <w:r w:rsidRPr="007114D7">
        <w:rPr>
          <w:sz w:val="28"/>
        </w:rPr>
        <w:t>вышеизложенного</w:t>
      </w:r>
      <w:proofErr w:type="gramEnd"/>
      <w:r w:rsidRPr="007114D7">
        <w:rPr>
          <w:sz w:val="28"/>
        </w:rPr>
        <w:t xml:space="preserve"> перед педагогическим коллективом на следующий учебный год встают задачи:</w:t>
      </w:r>
    </w:p>
    <w:p w:rsidR="009A404F" w:rsidRPr="007114D7" w:rsidRDefault="009A404F" w:rsidP="009A404F">
      <w:pPr>
        <w:pStyle w:val="a9"/>
        <w:numPr>
          <w:ilvl w:val="0"/>
          <w:numId w:val="13"/>
        </w:numPr>
        <w:tabs>
          <w:tab w:val="left" w:pos="993"/>
        </w:tabs>
        <w:spacing w:after="0"/>
        <w:ind w:left="0" w:firstLine="709"/>
        <w:jc w:val="both"/>
        <w:rPr>
          <w:rFonts w:ascii="Times New Roman" w:hAnsi="Times New Roman"/>
          <w:sz w:val="28"/>
          <w:szCs w:val="28"/>
        </w:rPr>
      </w:pPr>
      <w:r w:rsidRPr="007114D7">
        <w:rPr>
          <w:rFonts w:ascii="Times New Roman" w:hAnsi="Times New Roman"/>
          <w:sz w:val="28"/>
          <w:szCs w:val="28"/>
        </w:rPr>
        <w:t>совершенствовать систему работы по физическому развитию дошкольников, формированию навыков здорового  образа жизни в процессе организации физкультурно-оздоровительной работы;</w:t>
      </w:r>
    </w:p>
    <w:p w:rsidR="009A404F" w:rsidRPr="007114D7" w:rsidRDefault="009A404F" w:rsidP="009A404F">
      <w:pPr>
        <w:pStyle w:val="ac"/>
        <w:numPr>
          <w:ilvl w:val="0"/>
          <w:numId w:val="12"/>
        </w:numPr>
        <w:tabs>
          <w:tab w:val="left" w:pos="993"/>
        </w:tabs>
        <w:ind w:left="0" w:firstLine="709"/>
        <w:jc w:val="both"/>
        <w:rPr>
          <w:rFonts w:ascii="Times New Roman" w:hAnsi="Times New Roman"/>
          <w:sz w:val="28"/>
          <w:szCs w:val="28"/>
        </w:rPr>
      </w:pPr>
      <w:r w:rsidRPr="007114D7">
        <w:rPr>
          <w:rFonts w:ascii="Times New Roman" w:hAnsi="Times New Roman"/>
          <w:sz w:val="28"/>
          <w:szCs w:val="28"/>
        </w:rPr>
        <w:t>способствовать социально-личностному развитию воспитанников через использование театральной деятельности и сюжетно – ролевой игры.</w:t>
      </w:r>
    </w:p>
    <w:p w:rsidR="009A404F" w:rsidRPr="008576B8" w:rsidRDefault="009A404F" w:rsidP="009A404F">
      <w:pPr>
        <w:widowControl w:val="0"/>
        <w:autoSpaceDE w:val="0"/>
        <w:autoSpaceDN w:val="0"/>
        <w:adjustRightInd w:val="0"/>
        <w:ind w:firstLine="851"/>
        <w:jc w:val="both"/>
        <w:rPr>
          <w:sz w:val="28"/>
          <w:szCs w:val="28"/>
        </w:rPr>
      </w:pPr>
    </w:p>
    <w:p w:rsidR="009A404F" w:rsidRPr="008576B8" w:rsidRDefault="009A404F" w:rsidP="009A404F">
      <w:pPr>
        <w:widowControl w:val="0"/>
        <w:autoSpaceDE w:val="0"/>
        <w:autoSpaceDN w:val="0"/>
        <w:adjustRightInd w:val="0"/>
        <w:jc w:val="both"/>
        <w:rPr>
          <w:sz w:val="28"/>
          <w:szCs w:val="28"/>
        </w:rPr>
      </w:pPr>
    </w:p>
    <w:p w:rsidR="009A404F" w:rsidRDefault="009A404F">
      <w:pPr>
        <w:spacing w:after="200" w:line="276" w:lineRule="auto"/>
        <w:rPr>
          <w:b/>
          <w:sz w:val="28"/>
          <w:szCs w:val="28"/>
        </w:rPr>
      </w:pPr>
      <w:r>
        <w:rPr>
          <w:b/>
          <w:sz w:val="28"/>
          <w:szCs w:val="28"/>
        </w:rPr>
        <w:br w:type="page"/>
      </w:r>
    </w:p>
    <w:p w:rsidR="00724268" w:rsidRPr="00DD1D47" w:rsidRDefault="00724268" w:rsidP="00724268">
      <w:pPr>
        <w:jc w:val="center"/>
        <w:rPr>
          <w:b/>
          <w:sz w:val="28"/>
          <w:szCs w:val="28"/>
        </w:rPr>
      </w:pPr>
      <w:r w:rsidRPr="00DD1D47">
        <w:rPr>
          <w:b/>
          <w:sz w:val="28"/>
          <w:szCs w:val="28"/>
        </w:rPr>
        <w:lastRenderedPageBreak/>
        <w:t xml:space="preserve">Отчет о </w:t>
      </w:r>
      <w:proofErr w:type="spellStart"/>
      <w:r w:rsidRPr="00DD1D47">
        <w:rPr>
          <w:b/>
          <w:sz w:val="28"/>
          <w:szCs w:val="28"/>
        </w:rPr>
        <w:t>самообследовании</w:t>
      </w:r>
      <w:proofErr w:type="spellEnd"/>
    </w:p>
    <w:p w:rsidR="00724268" w:rsidRPr="00DD1D47" w:rsidRDefault="00724268" w:rsidP="00724268">
      <w:pPr>
        <w:jc w:val="center"/>
        <w:rPr>
          <w:b/>
          <w:sz w:val="28"/>
          <w:szCs w:val="28"/>
        </w:rPr>
      </w:pPr>
      <w:r w:rsidRPr="00DD1D47">
        <w:rPr>
          <w:b/>
          <w:sz w:val="28"/>
          <w:szCs w:val="28"/>
        </w:rPr>
        <w:t xml:space="preserve">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социально-личностному развитию детей № 33 села </w:t>
      </w:r>
      <w:proofErr w:type="gramStart"/>
      <w:r w:rsidRPr="00DD1D47">
        <w:rPr>
          <w:b/>
          <w:sz w:val="28"/>
          <w:szCs w:val="28"/>
        </w:rPr>
        <w:t>Вознесенское</w:t>
      </w:r>
      <w:proofErr w:type="gramEnd"/>
      <w:r w:rsidRPr="00DD1D47">
        <w:rPr>
          <w:b/>
          <w:sz w:val="28"/>
          <w:szCs w:val="28"/>
        </w:rPr>
        <w:t xml:space="preserve"> Амурского муниципального района Хабаровского края </w:t>
      </w:r>
    </w:p>
    <w:p w:rsidR="00724268" w:rsidRPr="00DD1D47" w:rsidRDefault="00724268" w:rsidP="00724268">
      <w:pPr>
        <w:jc w:val="center"/>
        <w:rPr>
          <w:b/>
          <w:sz w:val="28"/>
          <w:szCs w:val="28"/>
        </w:rPr>
      </w:pPr>
      <w:r w:rsidRPr="00DD1D47">
        <w:rPr>
          <w:b/>
          <w:sz w:val="28"/>
          <w:szCs w:val="28"/>
        </w:rPr>
        <w:t xml:space="preserve">за </w:t>
      </w:r>
      <w:r w:rsidR="00307CBA">
        <w:rPr>
          <w:b/>
          <w:sz w:val="28"/>
          <w:szCs w:val="28"/>
        </w:rPr>
        <w:t>2018</w:t>
      </w:r>
      <w:r w:rsidRPr="00DD1D47">
        <w:rPr>
          <w:b/>
          <w:sz w:val="28"/>
          <w:szCs w:val="28"/>
        </w:rPr>
        <w:t xml:space="preserve"> год</w:t>
      </w:r>
    </w:p>
    <w:p w:rsidR="00724268" w:rsidRPr="00DD1D47" w:rsidRDefault="00724268" w:rsidP="00724268">
      <w:pPr>
        <w:ind w:firstLine="708"/>
        <w:rPr>
          <w:b/>
          <w:sz w:val="28"/>
          <w:szCs w:val="28"/>
        </w:rPr>
      </w:pPr>
    </w:p>
    <w:p w:rsidR="00724268" w:rsidRPr="00DD1D47" w:rsidRDefault="00724268" w:rsidP="00724268">
      <w:pPr>
        <w:ind w:firstLine="708"/>
        <w:jc w:val="both"/>
        <w:rPr>
          <w:b/>
          <w:sz w:val="28"/>
          <w:szCs w:val="28"/>
        </w:rPr>
      </w:pPr>
      <w:r w:rsidRPr="00DD1D47">
        <w:rPr>
          <w:sz w:val="28"/>
          <w:szCs w:val="28"/>
        </w:rPr>
        <w:t xml:space="preserve">Процедура </w:t>
      </w:r>
      <w:proofErr w:type="spellStart"/>
      <w:r w:rsidRPr="00DD1D47">
        <w:rPr>
          <w:sz w:val="28"/>
          <w:szCs w:val="28"/>
        </w:rPr>
        <w:t>самообследования</w:t>
      </w:r>
      <w:proofErr w:type="spellEnd"/>
      <w:r w:rsidRPr="00DD1D47">
        <w:rPr>
          <w:sz w:val="28"/>
          <w:szCs w:val="28"/>
        </w:rPr>
        <w:t xml:space="preserve"> 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социально-личностному развитию детей № 33 села </w:t>
      </w:r>
      <w:proofErr w:type="gramStart"/>
      <w:r w:rsidRPr="00DD1D47">
        <w:rPr>
          <w:sz w:val="28"/>
          <w:szCs w:val="28"/>
        </w:rPr>
        <w:t>Вознесенское</w:t>
      </w:r>
      <w:proofErr w:type="gramEnd"/>
      <w:r w:rsidRPr="00DD1D47">
        <w:rPr>
          <w:sz w:val="28"/>
          <w:szCs w:val="28"/>
        </w:rPr>
        <w:t xml:space="preserve"> Амурского муниципального района Хабаровского края осуществлялась на основании:</w:t>
      </w:r>
    </w:p>
    <w:p w:rsidR="00724268" w:rsidRPr="00DD1D47" w:rsidRDefault="00724268" w:rsidP="001E2955">
      <w:pPr>
        <w:pStyle w:val="a9"/>
        <w:numPr>
          <w:ilvl w:val="0"/>
          <w:numId w:val="4"/>
        </w:numPr>
        <w:spacing w:after="0" w:line="240" w:lineRule="auto"/>
        <w:ind w:left="0" w:firstLine="357"/>
        <w:jc w:val="both"/>
        <w:rPr>
          <w:rFonts w:ascii="Times New Roman" w:hAnsi="Times New Roman"/>
          <w:sz w:val="28"/>
          <w:szCs w:val="28"/>
        </w:rPr>
      </w:pPr>
      <w:r w:rsidRPr="00DD1D47">
        <w:rPr>
          <w:rFonts w:ascii="Times New Roman" w:hAnsi="Times New Roman"/>
          <w:sz w:val="28"/>
          <w:szCs w:val="28"/>
        </w:rPr>
        <w:t>Ф</w:t>
      </w:r>
      <w:r w:rsidR="009A53D1" w:rsidRPr="00DD1D47">
        <w:rPr>
          <w:rFonts w:ascii="Times New Roman" w:hAnsi="Times New Roman"/>
          <w:sz w:val="28"/>
          <w:szCs w:val="28"/>
        </w:rPr>
        <w:t>едерально закона</w:t>
      </w:r>
      <w:r w:rsidRPr="00DD1D47">
        <w:rPr>
          <w:rFonts w:ascii="Times New Roman" w:hAnsi="Times New Roman"/>
          <w:sz w:val="28"/>
          <w:szCs w:val="28"/>
        </w:rPr>
        <w:t xml:space="preserve"> </w:t>
      </w:r>
      <w:r w:rsidR="009A53D1" w:rsidRPr="00DD1D47">
        <w:rPr>
          <w:rFonts w:ascii="Times New Roman" w:hAnsi="Times New Roman"/>
          <w:sz w:val="28"/>
          <w:szCs w:val="28"/>
        </w:rPr>
        <w:t xml:space="preserve">от 29.12.2012 № 273 – ФЗ </w:t>
      </w:r>
      <w:r w:rsidRPr="00DD1D47">
        <w:rPr>
          <w:rFonts w:ascii="Times New Roman" w:hAnsi="Times New Roman"/>
          <w:sz w:val="28"/>
          <w:szCs w:val="28"/>
        </w:rPr>
        <w:t>«Об образовании в Российской Федерации»;</w:t>
      </w:r>
    </w:p>
    <w:p w:rsidR="009A53D1" w:rsidRPr="00DD1D47" w:rsidRDefault="009A53D1" w:rsidP="009A53D1">
      <w:pPr>
        <w:pStyle w:val="a9"/>
        <w:numPr>
          <w:ilvl w:val="0"/>
          <w:numId w:val="4"/>
        </w:numPr>
        <w:spacing w:after="0" w:line="240" w:lineRule="auto"/>
        <w:ind w:left="0" w:firstLine="357"/>
        <w:jc w:val="both"/>
        <w:rPr>
          <w:rFonts w:ascii="Times New Roman" w:hAnsi="Times New Roman"/>
          <w:sz w:val="28"/>
          <w:szCs w:val="28"/>
        </w:rPr>
      </w:pPr>
      <w:r w:rsidRPr="00DD1D47">
        <w:rPr>
          <w:rFonts w:ascii="Times New Roman" w:hAnsi="Times New Roman"/>
          <w:sz w:val="28"/>
          <w:szCs w:val="28"/>
        </w:rPr>
        <w:t xml:space="preserve">Приказа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w:t>
      </w:r>
    </w:p>
    <w:p w:rsidR="009A53D1" w:rsidRPr="00DD1D47" w:rsidRDefault="009A53D1" w:rsidP="009A53D1">
      <w:pPr>
        <w:pStyle w:val="a9"/>
        <w:numPr>
          <w:ilvl w:val="0"/>
          <w:numId w:val="4"/>
        </w:numPr>
        <w:spacing w:after="0" w:line="240" w:lineRule="auto"/>
        <w:ind w:left="0" w:firstLine="360"/>
        <w:jc w:val="both"/>
        <w:rPr>
          <w:rFonts w:ascii="Times New Roman" w:hAnsi="Times New Roman"/>
          <w:sz w:val="28"/>
          <w:szCs w:val="28"/>
        </w:rPr>
      </w:pPr>
      <w:r w:rsidRPr="00DD1D47">
        <w:rPr>
          <w:rFonts w:ascii="Times New Roman" w:hAnsi="Times New Roman"/>
          <w:sz w:val="28"/>
          <w:szCs w:val="28"/>
        </w:rPr>
        <w:t xml:space="preserve">Приказа Министерства образования и науки РФ от 14.06.2013 № 462 «Об утверждении порядка проведения </w:t>
      </w:r>
      <w:proofErr w:type="spellStart"/>
      <w:r w:rsidRPr="00DD1D47">
        <w:rPr>
          <w:rFonts w:ascii="Times New Roman" w:hAnsi="Times New Roman"/>
          <w:sz w:val="28"/>
          <w:szCs w:val="28"/>
        </w:rPr>
        <w:t>самообследования</w:t>
      </w:r>
      <w:proofErr w:type="spellEnd"/>
      <w:r w:rsidRPr="00DD1D47">
        <w:rPr>
          <w:rFonts w:ascii="Times New Roman" w:hAnsi="Times New Roman"/>
          <w:sz w:val="28"/>
          <w:szCs w:val="28"/>
        </w:rPr>
        <w:t xml:space="preserve"> образовательной организации»;</w:t>
      </w:r>
    </w:p>
    <w:p w:rsidR="009A53D1" w:rsidRPr="00DD1D47" w:rsidRDefault="009A53D1" w:rsidP="009A53D1">
      <w:pPr>
        <w:pStyle w:val="a9"/>
        <w:numPr>
          <w:ilvl w:val="0"/>
          <w:numId w:val="4"/>
        </w:numPr>
        <w:spacing w:after="0" w:line="240" w:lineRule="auto"/>
        <w:ind w:left="0" w:firstLine="360"/>
        <w:jc w:val="both"/>
        <w:rPr>
          <w:rFonts w:ascii="Times New Roman" w:hAnsi="Times New Roman"/>
          <w:sz w:val="28"/>
          <w:szCs w:val="28"/>
        </w:rPr>
      </w:pPr>
      <w:r w:rsidRPr="00DD1D47">
        <w:rPr>
          <w:rFonts w:ascii="Times New Roman" w:hAnsi="Times New Roman"/>
          <w:sz w:val="28"/>
          <w:szCs w:val="28"/>
        </w:rPr>
        <w:t xml:space="preserve">Приказа Министерства образования и науки РФ от 10.12.2013 № 1324 «Об утверждении показателей деятельности образовательной организации, подлежащих </w:t>
      </w:r>
      <w:proofErr w:type="spellStart"/>
      <w:r w:rsidRPr="00DD1D47">
        <w:rPr>
          <w:rFonts w:ascii="Times New Roman" w:hAnsi="Times New Roman"/>
          <w:sz w:val="28"/>
          <w:szCs w:val="28"/>
        </w:rPr>
        <w:t>самообследованию</w:t>
      </w:r>
      <w:proofErr w:type="spellEnd"/>
      <w:r w:rsidRPr="00DD1D47">
        <w:rPr>
          <w:rFonts w:ascii="Times New Roman" w:hAnsi="Times New Roman"/>
          <w:sz w:val="28"/>
          <w:szCs w:val="28"/>
        </w:rPr>
        <w:t>»;</w:t>
      </w:r>
    </w:p>
    <w:p w:rsidR="009A53D1" w:rsidRPr="00DD1D47" w:rsidRDefault="009A53D1" w:rsidP="009A53D1">
      <w:pPr>
        <w:pStyle w:val="a9"/>
        <w:numPr>
          <w:ilvl w:val="0"/>
          <w:numId w:val="4"/>
        </w:numPr>
        <w:spacing w:after="0" w:line="240" w:lineRule="auto"/>
        <w:ind w:left="0" w:firstLine="360"/>
        <w:jc w:val="both"/>
        <w:rPr>
          <w:rFonts w:ascii="Times New Roman" w:hAnsi="Times New Roman"/>
          <w:sz w:val="28"/>
          <w:szCs w:val="28"/>
        </w:rPr>
      </w:pPr>
      <w:r w:rsidRPr="00DD1D47">
        <w:rPr>
          <w:rFonts w:ascii="Times New Roman" w:hAnsi="Times New Roman"/>
          <w:sz w:val="28"/>
          <w:szCs w:val="28"/>
        </w:rPr>
        <w:t xml:space="preserve">Приказа Министерства образования и науки РФ от 14.12.2017 № 1218 «О внесении изменений в порядок проведения </w:t>
      </w:r>
      <w:proofErr w:type="spellStart"/>
      <w:r w:rsidRPr="00DD1D47">
        <w:rPr>
          <w:rFonts w:ascii="Times New Roman" w:hAnsi="Times New Roman"/>
          <w:sz w:val="28"/>
          <w:szCs w:val="28"/>
        </w:rPr>
        <w:t>самообследования</w:t>
      </w:r>
      <w:proofErr w:type="spellEnd"/>
      <w:r w:rsidRPr="00DD1D47">
        <w:rPr>
          <w:rFonts w:ascii="Times New Roman" w:hAnsi="Times New Roman"/>
          <w:sz w:val="28"/>
          <w:szCs w:val="28"/>
        </w:rPr>
        <w:t xml:space="preserve"> образовательной организации, утвержденный приказом Министерства образования и науки Российской Федерации от 14 июня 2013г. № 462»</w:t>
      </w:r>
    </w:p>
    <w:p w:rsidR="00724268" w:rsidRPr="00DD1D47" w:rsidRDefault="00724268" w:rsidP="00724268">
      <w:pPr>
        <w:numPr>
          <w:ilvl w:val="0"/>
          <w:numId w:val="1"/>
        </w:numPr>
        <w:tabs>
          <w:tab w:val="clear" w:pos="720"/>
          <w:tab w:val="num" w:pos="0"/>
        </w:tabs>
        <w:ind w:left="0" w:firstLine="357"/>
        <w:jc w:val="both"/>
        <w:rPr>
          <w:sz w:val="28"/>
          <w:szCs w:val="28"/>
        </w:rPr>
      </w:pPr>
      <w:r w:rsidRPr="00DD1D47">
        <w:rPr>
          <w:sz w:val="28"/>
          <w:szCs w:val="28"/>
        </w:rPr>
        <w:t xml:space="preserve">Положения о порядке подготовки и проведения </w:t>
      </w:r>
      <w:proofErr w:type="spellStart"/>
      <w:r w:rsidRPr="00DD1D47">
        <w:rPr>
          <w:sz w:val="28"/>
          <w:szCs w:val="28"/>
        </w:rPr>
        <w:t>самообследования</w:t>
      </w:r>
      <w:proofErr w:type="spellEnd"/>
      <w:r w:rsidRPr="00DD1D47">
        <w:rPr>
          <w:sz w:val="28"/>
          <w:szCs w:val="28"/>
        </w:rPr>
        <w:t xml:space="preserve"> в МБДОУ № 33 с. </w:t>
      </w:r>
      <w:proofErr w:type="gramStart"/>
      <w:r w:rsidRPr="00DD1D47">
        <w:rPr>
          <w:sz w:val="28"/>
          <w:szCs w:val="28"/>
        </w:rPr>
        <w:t>Вознесенское</w:t>
      </w:r>
      <w:proofErr w:type="gramEnd"/>
      <w:r w:rsidRPr="00DD1D47">
        <w:rPr>
          <w:sz w:val="28"/>
          <w:szCs w:val="28"/>
        </w:rPr>
        <w:t>;</w:t>
      </w:r>
    </w:p>
    <w:p w:rsidR="00724268" w:rsidRPr="00DD1D47" w:rsidRDefault="00724268" w:rsidP="00724268">
      <w:pPr>
        <w:numPr>
          <w:ilvl w:val="0"/>
          <w:numId w:val="1"/>
        </w:numPr>
        <w:tabs>
          <w:tab w:val="clear" w:pos="720"/>
          <w:tab w:val="num" w:pos="0"/>
        </w:tabs>
        <w:ind w:left="0" w:firstLine="357"/>
        <w:jc w:val="both"/>
        <w:rPr>
          <w:sz w:val="28"/>
          <w:szCs w:val="28"/>
        </w:rPr>
      </w:pPr>
      <w:r w:rsidRPr="00DD1D47">
        <w:rPr>
          <w:sz w:val="28"/>
          <w:szCs w:val="28"/>
        </w:rPr>
        <w:t xml:space="preserve">Приказа заведующего МБДОУ № </w:t>
      </w:r>
      <w:r w:rsidR="009A53D1" w:rsidRPr="00DD1D47">
        <w:rPr>
          <w:sz w:val="28"/>
          <w:szCs w:val="28"/>
        </w:rPr>
        <w:t xml:space="preserve">33 с. </w:t>
      </w:r>
      <w:proofErr w:type="gramStart"/>
      <w:r w:rsidR="009A53D1" w:rsidRPr="00DD1D47">
        <w:rPr>
          <w:sz w:val="28"/>
          <w:szCs w:val="28"/>
        </w:rPr>
        <w:t>Вознесенское</w:t>
      </w:r>
      <w:proofErr w:type="gramEnd"/>
      <w:r w:rsidRPr="00DD1D47">
        <w:rPr>
          <w:sz w:val="28"/>
          <w:szCs w:val="28"/>
        </w:rPr>
        <w:t xml:space="preserve"> о проведении </w:t>
      </w:r>
      <w:proofErr w:type="spellStart"/>
      <w:r w:rsidRPr="00DD1D47">
        <w:rPr>
          <w:sz w:val="28"/>
          <w:szCs w:val="28"/>
        </w:rPr>
        <w:t>самообследования</w:t>
      </w:r>
      <w:proofErr w:type="spellEnd"/>
      <w:r w:rsidRPr="00DD1D47">
        <w:rPr>
          <w:sz w:val="28"/>
          <w:szCs w:val="28"/>
        </w:rPr>
        <w:t xml:space="preserve"> д</w:t>
      </w:r>
      <w:r w:rsidR="009A53D1" w:rsidRPr="00DD1D47">
        <w:rPr>
          <w:sz w:val="28"/>
          <w:szCs w:val="28"/>
        </w:rPr>
        <w:t>ошкольного учреждения за период</w:t>
      </w:r>
      <w:r w:rsidRPr="00DD1D47">
        <w:rPr>
          <w:sz w:val="28"/>
          <w:szCs w:val="28"/>
        </w:rPr>
        <w:t xml:space="preserve"> с </w:t>
      </w:r>
      <w:r w:rsidR="009A53D1" w:rsidRPr="00DD1D47">
        <w:rPr>
          <w:sz w:val="28"/>
          <w:szCs w:val="28"/>
        </w:rPr>
        <w:t>01.01.2018</w:t>
      </w:r>
      <w:r w:rsidRPr="00DD1D47">
        <w:rPr>
          <w:sz w:val="28"/>
          <w:szCs w:val="28"/>
        </w:rPr>
        <w:t xml:space="preserve"> по </w:t>
      </w:r>
      <w:r w:rsidR="009A53D1" w:rsidRPr="00DD1D47">
        <w:rPr>
          <w:sz w:val="28"/>
          <w:szCs w:val="28"/>
        </w:rPr>
        <w:t>31.12.2018</w:t>
      </w:r>
      <w:r w:rsidRPr="00DD1D47">
        <w:rPr>
          <w:sz w:val="28"/>
          <w:szCs w:val="28"/>
        </w:rPr>
        <w:t xml:space="preserve"> от </w:t>
      </w:r>
      <w:r w:rsidR="00752744" w:rsidRPr="00DD1D47">
        <w:rPr>
          <w:sz w:val="28"/>
          <w:szCs w:val="28"/>
        </w:rPr>
        <w:t>01.03.2019</w:t>
      </w:r>
      <w:r w:rsidRPr="00DD1D47">
        <w:rPr>
          <w:sz w:val="28"/>
          <w:szCs w:val="28"/>
        </w:rPr>
        <w:t xml:space="preserve"> № </w:t>
      </w:r>
      <w:r w:rsidR="00752744" w:rsidRPr="00DD1D47">
        <w:rPr>
          <w:sz w:val="28"/>
          <w:szCs w:val="28"/>
        </w:rPr>
        <w:t>19</w:t>
      </w:r>
      <w:r w:rsidRPr="00DD1D47">
        <w:rPr>
          <w:sz w:val="28"/>
          <w:szCs w:val="28"/>
        </w:rPr>
        <w:t xml:space="preserve"> - Д «О проведении </w:t>
      </w:r>
      <w:proofErr w:type="spellStart"/>
      <w:r w:rsidRPr="00DD1D47">
        <w:rPr>
          <w:sz w:val="28"/>
          <w:szCs w:val="28"/>
        </w:rPr>
        <w:t>самообследования</w:t>
      </w:r>
      <w:proofErr w:type="spellEnd"/>
      <w:r w:rsidRPr="00DD1D47">
        <w:rPr>
          <w:sz w:val="28"/>
          <w:szCs w:val="28"/>
        </w:rPr>
        <w:t>»;</w:t>
      </w:r>
    </w:p>
    <w:p w:rsidR="00724268" w:rsidRPr="00DD1D47" w:rsidRDefault="00724268" w:rsidP="00724268">
      <w:pPr>
        <w:numPr>
          <w:ilvl w:val="0"/>
          <w:numId w:val="1"/>
        </w:numPr>
        <w:ind w:left="714" w:hanging="357"/>
        <w:jc w:val="both"/>
        <w:rPr>
          <w:sz w:val="28"/>
          <w:szCs w:val="28"/>
        </w:rPr>
      </w:pPr>
      <w:r w:rsidRPr="00DD1D47">
        <w:rPr>
          <w:sz w:val="28"/>
          <w:szCs w:val="28"/>
        </w:rPr>
        <w:t xml:space="preserve">устава, локальных нормативных актов МБДОУ № 33 с. </w:t>
      </w:r>
      <w:proofErr w:type="gramStart"/>
      <w:r w:rsidRPr="00DD1D47">
        <w:rPr>
          <w:sz w:val="28"/>
          <w:szCs w:val="28"/>
        </w:rPr>
        <w:t>Вознесенское</w:t>
      </w:r>
      <w:proofErr w:type="gramEnd"/>
      <w:r w:rsidRPr="00DD1D47">
        <w:rPr>
          <w:sz w:val="28"/>
          <w:szCs w:val="28"/>
        </w:rPr>
        <w:t>;</w:t>
      </w:r>
    </w:p>
    <w:p w:rsidR="00724268" w:rsidRPr="00DD1D47" w:rsidRDefault="00724268" w:rsidP="00724268">
      <w:pPr>
        <w:numPr>
          <w:ilvl w:val="0"/>
          <w:numId w:val="1"/>
        </w:numPr>
        <w:tabs>
          <w:tab w:val="clear" w:pos="720"/>
          <w:tab w:val="num" w:pos="0"/>
        </w:tabs>
        <w:ind w:left="0" w:firstLine="357"/>
        <w:jc w:val="both"/>
        <w:rPr>
          <w:sz w:val="28"/>
          <w:szCs w:val="28"/>
        </w:rPr>
      </w:pPr>
      <w:proofErr w:type="spellStart"/>
      <w:r w:rsidRPr="00DD1D47">
        <w:rPr>
          <w:rStyle w:val="FontStyle15"/>
          <w:sz w:val="28"/>
          <w:szCs w:val="28"/>
        </w:rPr>
        <w:t>Санитарно</w:t>
      </w:r>
      <w:proofErr w:type="spellEnd"/>
      <w:r w:rsidRPr="00DD1D47">
        <w:rPr>
          <w:rStyle w:val="FontStyle15"/>
          <w:sz w:val="28"/>
          <w:szCs w:val="28"/>
        </w:rPr>
        <w:t xml:space="preserve"> – эпидемиологических правил и нормативов СанПиН 2.4.1.3049 -13</w:t>
      </w:r>
      <w:r w:rsidRPr="00DD1D47">
        <w:rPr>
          <w:sz w:val="28"/>
          <w:szCs w:val="28"/>
        </w:rPr>
        <w:t>;</w:t>
      </w:r>
    </w:p>
    <w:p w:rsidR="00724268" w:rsidRPr="00DD1D47" w:rsidRDefault="00724268" w:rsidP="00724268">
      <w:pPr>
        <w:jc w:val="both"/>
        <w:rPr>
          <w:sz w:val="28"/>
          <w:szCs w:val="28"/>
        </w:rPr>
      </w:pPr>
    </w:p>
    <w:p w:rsidR="00724268" w:rsidRPr="00DD1D47" w:rsidRDefault="00724268" w:rsidP="00724268">
      <w:pPr>
        <w:ind w:firstLine="357"/>
        <w:jc w:val="both"/>
        <w:rPr>
          <w:sz w:val="28"/>
          <w:szCs w:val="28"/>
        </w:rPr>
      </w:pPr>
      <w:r w:rsidRPr="00DD1D47">
        <w:rPr>
          <w:b/>
          <w:sz w:val="28"/>
          <w:szCs w:val="28"/>
        </w:rPr>
        <w:t xml:space="preserve">Цель </w:t>
      </w:r>
      <w:r w:rsidRPr="00DD1D47">
        <w:rPr>
          <w:sz w:val="28"/>
          <w:szCs w:val="28"/>
        </w:rPr>
        <w:t xml:space="preserve">проведения </w:t>
      </w:r>
      <w:proofErr w:type="spellStart"/>
      <w:r w:rsidRPr="00DD1D47">
        <w:rPr>
          <w:sz w:val="28"/>
          <w:szCs w:val="28"/>
        </w:rPr>
        <w:t>самообследования</w:t>
      </w:r>
      <w:proofErr w:type="spellEnd"/>
      <w:r w:rsidRPr="00DD1D47">
        <w:rPr>
          <w:sz w:val="28"/>
          <w:szCs w:val="28"/>
        </w:rPr>
        <w:t>:</w:t>
      </w:r>
    </w:p>
    <w:p w:rsidR="00724268" w:rsidRPr="00DD1D47" w:rsidRDefault="00724268" w:rsidP="00724268">
      <w:pPr>
        <w:numPr>
          <w:ilvl w:val="0"/>
          <w:numId w:val="2"/>
        </w:numPr>
        <w:tabs>
          <w:tab w:val="clear" w:pos="720"/>
          <w:tab w:val="num" w:pos="0"/>
        </w:tabs>
        <w:ind w:left="0" w:firstLine="360"/>
        <w:jc w:val="both"/>
        <w:rPr>
          <w:rStyle w:val="a3"/>
          <w:b w:val="0"/>
          <w:iCs/>
          <w:sz w:val="28"/>
          <w:szCs w:val="28"/>
        </w:rPr>
      </w:pPr>
      <w:r w:rsidRPr="00DD1D47">
        <w:rPr>
          <w:sz w:val="28"/>
          <w:szCs w:val="28"/>
        </w:rPr>
        <w:t xml:space="preserve">Повышение качества образования при обеспечении доступности </w:t>
      </w:r>
      <w:r w:rsidRPr="00DD1D47">
        <w:rPr>
          <w:rStyle w:val="a3"/>
          <w:b w:val="0"/>
          <w:iCs/>
          <w:sz w:val="28"/>
          <w:szCs w:val="28"/>
        </w:rPr>
        <w:t>и открытости информации о деятельности дошкольного учреждения.</w:t>
      </w:r>
    </w:p>
    <w:p w:rsidR="00724268" w:rsidRPr="00DD1D47" w:rsidRDefault="00724268" w:rsidP="00724268">
      <w:pPr>
        <w:jc w:val="both"/>
        <w:rPr>
          <w:rStyle w:val="a3"/>
          <w:b w:val="0"/>
          <w:iCs/>
          <w:sz w:val="28"/>
          <w:szCs w:val="28"/>
        </w:rPr>
      </w:pPr>
    </w:p>
    <w:p w:rsidR="00724268" w:rsidRPr="00DD1D47" w:rsidRDefault="00724268" w:rsidP="00724268">
      <w:pPr>
        <w:ind w:firstLine="708"/>
        <w:jc w:val="both"/>
        <w:rPr>
          <w:rStyle w:val="a3"/>
          <w:iCs/>
          <w:sz w:val="28"/>
          <w:szCs w:val="28"/>
        </w:rPr>
      </w:pPr>
    </w:p>
    <w:p w:rsidR="00724268" w:rsidRPr="00DD1D47" w:rsidRDefault="00724268" w:rsidP="00724268">
      <w:pPr>
        <w:spacing w:after="200" w:line="276" w:lineRule="auto"/>
        <w:rPr>
          <w:rStyle w:val="a3"/>
          <w:iCs/>
          <w:sz w:val="28"/>
          <w:szCs w:val="28"/>
        </w:rPr>
      </w:pPr>
      <w:r w:rsidRPr="00DD1D47">
        <w:rPr>
          <w:rStyle w:val="a3"/>
          <w:iCs/>
          <w:sz w:val="28"/>
          <w:szCs w:val="28"/>
        </w:rPr>
        <w:br w:type="page"/>
      </w:r>
    </w:p>
    <w:p w:rsidR="00724268" w:rsidRPr="00DD1D47" w:rsidRDefault="00724268" w:rsidP="00724268">
      <w:pPr>
        <w:ind w:firstLine="708"/>
        <w:jc w:val="both"/>
        <w:rPr>
          <w:rStyle w:val="a3"/>
          <w:iCs/>
          <w:sz w:val="28"/>
          <w:szCs w:val="28"/>
        </w:rPr>
      </w:pPr>
      <w:r w:rsidRPr="00DD1D47">
        <w:rPr>
          <w:rStyle w:val="a3"/>
          <w:iCs/>
          <w:sz w:val="28"/>
          <w:szCs w:val="28"/>
        </w:rPr>
        <w:lastRenderedPageBreak/>
        <w:t>Раздел 1.Общие сведения об Учреждении и организационно – правовом обеспечении его деятельности</w:t>
      </w:r>
    </w:p>
    <w:p w:rsidR="00724268" w:rsidRPr="00DD1D47" w:rsidRDefault="00724268" w:rsidP="00724268">
      <w:pPr>
        <w:ind w:firstLine="708"/>
        <w:jc w:val="both"/>
        <w:rPr>
          <w:sz w:val="28"/>
          <w:szCs w:val="28"/>
        </w:rPr>
      </w:pPr>
      <w:r w:rsidRPr="00DD1D47">
        <w:rPr>
          <w:sz w:val="28"/>
          <w:szCs w:val="28"/>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социально-личностному развитию детей № 33 села Вознесенское Амурского муниципального района Хабаровского края (далее </w:t>
      </w:r>
      <w:proofErr w:type="gramStart"/>
      <w:r w:rsidRPr="00DD1D47">
        <w:rPr>
          <w:sz w:val="28"/>
          <w:szCs w:val="28"/>
        </w:rPr>
        <w:t>–У</w:t>
      </w:r>
      <w:proofErr w:type="gramEnd"/>
      <w:r w:rsidRPr="00DD1D47">
        <w:rPr>
          <w:sz w:val="28"/>
          <w:szCs w:val="28"/>
        </w:rPr>
        <w:t>чреждение) функционирует с 1976 года и расположено по адресу:  682650 Хабаровский край, Амурский район, с. Вознесенское, ул. 35 лет Победы, 15.</w:t>
      </w:r>
    </w:p>
    <w:p w:rsidR="00724268" w:rsidRPr="00DD1D47" w:rsidRDefault="00724268" w:rsidP="00724268">
      <w:pPr>
        <w:ind w:firstLine="720"/>
        <w:jc w:val="both"/>
        <w:rPr>
          <w:sz w:val="28"/>
          <w:szCs w:val="28"/>
        </w:rPr>
      </w:pPr>
      <w:r w:rsidRPr="00DD1D47">
        <w:rPr>
          <w:sz w:val="28"/>
          <w:szCs w:val="28"/>
        </w:rPr>
        <w:t>Телефон Учреждения: (42142) 46-1-44, e-</w:t>
      </w:r>
      <w:proofErr w:type="spellStart"/>
      <w:r w:rsidRPr="00DD1D47">
        <w:rPr>
          <w:sz w:val="28"/>
          <w:szCs w:val="28"/>
        </w:rPr>
        <w:t>mail</w:t>
      </w:r>
      <w:proofErr w:type="spellEnd"/>
      <w:r w:rsidRPr="00DD1D47">
        <w:rPr>
          <w:sz w:val="28"/>
          <w:szCs w:val="28"/>
        </w:rPr>
        <w:t xml:space="preserve">: </w:t>
      </w:r>
      <w:hyperlink r:id="rId10" w:history="1">
        <w:r w:rsidRPr="00DD1D47">
          <w:rPr>
            <w:rStyle w:val="aa"/>
            <w:color w:val="auto"/>
            <w:sz w:val="28"/>
            <w:szCs w:val="28"/>
            <w:lang w:val="en-US"/>
          </w:rPr>
          <w:t>doyvoznesenskoe</w:t>
        </w:r>
        <w:r w:rsidRPr="00DD1D47">
          <w:rPr>
            <w:rStyle w:val="aa"/>
            <w:color w:val="auto"/>
            <w:sz w:val="28"/>
            <w:szCs w:val="28"/>
          </w:rPr>
          <w:t>@</w:t>
        </w:r>
        <w:r w:rsidRPr="00DD1D47">
          <w:rPr>
            <w:rStyle w:val="aa"/>
            <w:color w:val="auto"/>
            <w:sz w:val="28"/>
            <w:szCs w:val="28"/>
            <w:lang w:val="en-US"/>
          </w:rPr>
          <w:t>rambler</w:t>
        </w:r>
        <w:r w:rsidRPr="00DD1D47">
          <w:rPr>
            <w:rStyle w:val="aa"/>
            <w:color w:val="auto"/>
            <w:sz w:val="28"/>
            <w:szCs w:val="28"/>
          </w:rPr>
          <w:t>.</w:t>
        </w:r>
        <w:r w:rsidRPr="00DD1D47">
          <w:rPr>
            <w:rStyle w:val="aa"/>
            <w:color w:val="auto"/>
            <w:sz w:val="28"/>
            <w:szCs w:val="28"/>
            <w:lang w:val="en-US"/>
          </w:rPr>
          <w:t>ru</w:t>
        </w:r>
      </w:hyperlink>
      <w:r w:rsidRPr="00DD1D47">
        <w:rPr>
          <w:sz w:val="28"/>
          <w:szCs w:val="28"/>
        </w:rPr>
        <w:t xml:space="preserve"> сайт: </w:t>
      </w:r>
      <w:hyperlink r:id="rId11" w:history="1">
        <w:r w:rsidRPr="00DD1D47">
          <w:rPr>
            <w:rStyle w:val="aa"/>
            <w:color w:val="auto"/>
            <w:sz w:val="28"/>
            <w:szCs w:val="28"/>
            <w:lang w:val="en-US"/>
          </w:rPr>
          <w:t>http</w:t>
        </w:r>
        <w:r w:rsidRPr="00DD1D47">
          <w:rPr>
            <w:rStyle w:val="aa"/>
            <w:color w:val="auto"/>
            <w:sz w:val="28"/>
            <w:szCs w:val="28"/>
          </w:rPr>
          <w:t>://cheburahka33.ucoz.ru/</w:t>
        </w:r>
      </w:hyperlink>
    </w:p>
    <w:p w:rsidR="00724268" w:rsidRPr="00DD1D47" w:rsidRDefault="00724268" w:rsidP="00724268">
      <w:pPr>
        <w:ind w:firstLine="708"/>
        <w:jc w:val="both"/>
        <w:rPr>
          <w:sz w:val="28"/>
          <w:szCs w:val="28"/>
        </w:rPr>
      </w:pPr>
      <w:r w:rsidRPr="00DD1D47">
        <w:rPr>
          <w:sz w:val="28"/>
          <w:szCs w:val="28"/>
        </w:rPr>
        <w:t>Деятельность Учреждения</w:t>
      </w:r>
      <w:r w:rsidR="00F624B0" w:rsidRPr="00DD1D47">
        <w:rPr>
          <w:sz w:val="28"/>
          <w:szCs w:val="28"/>
        </w:rPr>
        <w:t xml:space="preserve"> </w:t>
      </w:r>
      <w:proofErr w:type="gramStart"/>
      <w:r w:rsidR="00F624B0" w:rsidRPr="00DD1D47">
        <w:rPr>
          <w:sz w:val="28"/>
          <w:szCs w:val="28"/>
        </w:rPr>
        <w:t>осуществляется на основании</w:t>
      </w:r>
      <w:r w:rsidRPr="00DD1D47">
        <w:rPr>
          <w:sz w:val="28"/>
          <w:szCs w:val="28"/>
        </w:rPr>
        <w:t xml:space="preserve"> </w:t>
      </w:r>
      <w:r w:rsidR="00F624B0" w:rsidRPr="00DD1D47">
        <w:rPr>
          <w:sz w:val="28"/>
          <w:szCs w:val="28"/>
        </w:rPr>
        <w:t>Устава образовательного учреждения зарегистрирован</w:t>
      </w:r>
      <w:proofErr w:type="gramEnd"/>
      <w:r w:rsidR="00F624B0" w:rsidRPr="00DD1D47">
        <w:rPr>
          <w:sz w:val="28"/>
          <w:szCs w:val="28"/>
        </w:rPr>
        <w:t xml:space="preserve"> Межрайонной инспекцией федеральной налоговой службы № 8 по Хабаровскому краю (свидетельство о внесении записи в Единый государственный реестр юридических лиц от 29.12.2011г., серия 27 № 001778832, основной государственный регистрационный номер 1022700652732).  </w:t>
      </w:r>
    </w:p>
    <w:p w:rsidR="00724268" w:rsidRPr="00DD1D47" w:rsidRDefault="00724268" w:rsidP="00724268">
      <w:pPr>
        <w:tabs>
          <w:tab w:val="left" w:pos="708"/>
        </w:tabs>
        <w:autoSpaceDE w:val="0"/>
        <w:rPr>
          <w:sz w:val="28"/>
          <w:szCs w:val="28"/>
        </w:rPr>
      </w:pPr>
      <w:r w:rsidRPr="00DD1D47">
        <w:rPr>
          <w:bCs/>
          <w:sz w:val="28"/>
          <w:szCs w:val="28"/>
        </w:rPr>
        <w:tab/>
        <w:t>Режим работы Учреждения</w:t>
      </w:r>
      <w:r w:rsidRPr="00DD1D47">
        <w:rPr>
          <w:sz w:val="28"/>
          <w:szCs w:val="28"/>
        </w:rPr>
        <w:t>:</w:t>
      </w:r>
    </w:p>
    <w:p w:rsidR="00724268" w:rsidRPr="00DD1D47" w:rsidRDefault="00724268" w:rsidP="00724268">
      <w:pPr>
        <w:tabs>
          <w:tab w:val="left" w:pos="708"/>
        </w:tabs>
        <w:autoSpaceDE w:val="0"/>
        <w:jc w:val="both"/>
        <w:rPr>
          <w:sz w:val="28"/>
          <w:szCs w:val="28"/>
        </w:rPr>
      </w:pPr>
      <w:r w:rsidRPr="00DD1D47">
        <w:rPr>
          <w:sz w:val="28"/>
          <w:szCs w:val="28"/>
        </w:rPr>
        <w:t xml:space="preserve">-пятидневная </w:t>
      </w:r>
      <w:r w:rsidR="00DD1D47" w:rsidRPr="00DD1D47">
        <w:rPr>
          <w:sz w:val="28"/>
          <w:szCs w:val="28"/>
        </w:rPr>
        <w:t xml:space="preserve">рабочая </w:t>
      </w:r>
      <w:r w:rsidRPr="00DD1D47">
        <w:rPr>
          <w:sz w:val="28"/>
          <w:szCs w:val="28"/>
        </w:rPr>
        <w:t>неделя</w:t>
      </w:r>
      <w:r w:rsidR="00DD1D47" w:rsidRPr="00DD1D47">
        <w:rPr>
          <w:sz w:val="28"/>
          <w:szCs w:val="28"/>
        </w:rPr>
        <w:t xml:space="preserve"> </w:t>
      </w:r>
      <w:r w:rsidRPr="00DD1D47">
        <w:rPr>
          <w:sz w:val="28"/>
          <w:szCs w:val="28"/>
        </w:rPr>
        <w:t>(понедельник-пя</w:t>
      </w:r>
      <w:r w:rsidR="00DD1D47" w:rsidRPr="00DD1D47">
        <w:rPr>
          <w:sz w:val="28"/>
          <w:szCs w:val="28"/>
        </w:rPr>
        <w:t>тница), в режиме сокращенного</w:t>
      </w:r>
      <w:r w:rsidRPr="00DD1D47">
        <w:rPr>
          <w:sz w:val="28"/>
          <w:szCs w:val="28"/>
        </w:rPr>
        <w:t xml:space="preserve"> дня (10-часового пребывания);</w:t>
      </w:r>
    </w:p>
    <w:p w:rsidR="00724268" w:rsidRPr="00DD1D47" w:rsidRDefault="00724268" w:rsidP="00724268">
      <w:pPr>
        <w:tabs>
          <w:tab w:val="left" w:pos="708"/>
        </w:tabs>
        <w:autoSpaceDE w:val="0"/>
        <w:rPr>
          <w:sz w:val="28"/>
          <w:szCs w:val="28"/>
        </w:rPr>
      </w:pPr>
      <w:r w:rsidRPr="00DD1D47">
        <w:rPr>
          <w:sz w:val="28"/>
          <w:szCs w:val="28"/>
        </w:rPr>
        <w:t>-выходные дни: суббота, воскресенье, праздничные дни.</w:t>
      </w:r>
    </w:p>
    <w:p w:rsidR="00724268" w:rsidRPr="00DD1D47" w:rsidRDefault="00724268" w:rsidP="00724268">
      <w:pPr>
        <w:shd w:val="clear" w:color="auto" w:fill="FFFFFF"/>
        <w:ind w:firstLine="708"/>
        <w:rPr>
          <w:sz w:val="28"/>
          <w:szCs w:val="28"/>
        </w:rPr>
      </w:pPr>
      <w:r w:rsidRPr="00DD1D47">
        <w:rPr>
          <w:bCs/>
          <w:sz w:val="28"/>
          <w:szCs w:val="28"/>
        </w:rPr>
        <w:t>График работы Учреждения</w:t>
      </w:r>
      <w:r w:rsidRPr="00DD1D47">
        <w:rPr>
          <w:sz w:val="28"/>
          <w:szCs w:val="28"/>
        </w:rPr>
        <w:t>:</w:t>
      </w:r>
    </w:p>
    <w:p w:rsidR="00724268" w:rsidRPr="00DD1D47" w:rsidRDefault="00724268" w:rsidP="00724268">
      <w:pPr>
        <w:ind w:firstLine="708"/>
        <w:jc w:val="both"/>
        <w:rPr>
          <w:sz w:val="28"/>
          <w:szCs w:val="28"/>
        </w:rPr>
      </w:pPr>
      <w:r w:rsidRPr="00DD1D47">
        <w:rPr>
          <w:sz w:val="28"/>
          <w:szCs w:val="28"/>
        </w:rPr>
        <w:t>-с 7:30 до 1</w:t>
      </w:r>
      <w:r w:rsidR="00DD1D47" w:rsidRPr="00DD1D47">
        <w:rPr>
          <w:sz w:val="28"/>
          <w:szCs w:val="28"/>
        </w:rPr>
        <w:t xml:space="preserve">7:30, </w:t>
      </w:r>
      <w:r w:rsidRPr="00DD1D47">
        <w:rPr>
          <w:sz w:val="28"/>
          <w:szCs w:val="28"/>
        </w:rPr>
        <w:t>в предпраздничный день с 7:30 до 16:30.</w:t>
      </w:r>
    </w:p>
    <w:p w:rsidR="00724268" w:rsidRPr="00DD1D47" w:rsidRDefault="00724268" w:rsidP="00724268">
      <w:pPr>
        <w:ind w:firstLine="709"/>
        <w:jc w:val="both"/>
        <w:rPr>
          <w:sz w:val="28"/>
          <w:szCs w:val="28"/>
        </w:rPr>
      </w:pPr>
      <w:r w:rsidRPr="00DD1D47">
        <w:rPr>
          <w:sz w:val="28"/>
          <w:szCs w:val="28"/>
        </w:rPr>
        <w:t xml:space="preserve">Учредителем Учреждения является орган местного самоуправления - муниципальное образование - Амурский муниципальный район Хабаровского края в лице </w:t>
      </w:r>
      <w:proofErr w:type="gramStart"/>
      <w:r w:rsidRPr="00DD1D47">
        <w:rPr>
          <w:sz w:val="28"/>
          <w:szCs w:val="28"/>
        </w:rPr>
        <w:t>управления образования администрации Амурского муниципального района Хабаровского края</w:t>
      </w:r>
      <w:proofErr w:type="gramEnd"/>
      <w:r w:rsidRPr="00DD1D47">
        <w:rPr>
          <w:sz w:val="28"/>
          <w:szCs w:val="28"/>
        </w:rPr>
        <w:t>. Управление образования  осуществляет в пределах  своей компетенции функции и полномочия Учредителя от имени Амурского муниципального района.</w:t>
      </w:r>
    </w:p>
    <w:p w:rsidR="00724268" w:rsidRPr="00DD1D47" w:rsidRDefault="00724268" w:rsidP="00724268">
      <w:pPr>
        <w:ind w:firstLine="708"/>
        <w:jc w:val="both"/>
        <w:rPr>
          <w:sz w:val="28"/>
          <w:szCs w:val="28"/>
        </w:rPr>
      </w:pPr>
      <w:r w:rsidRPr="00DD1D47">
        <w:rPr>
          <w:sz w:val="28"/>
          <w:szCs w:val="28"/>
        </w:rPr>
        <w:t>Местонахождение Учредителя: г. Амурск, Хабаровский край, пр. Комсомольский, 2 а.</w:t>
      </w:r>
    </w:p>
    <w:p w:rsidR="00724268" w:rsidRPr="00DD1D47" w:rsidRDefault="00724268" w:rsidP="00724268">
      <w:pPr>
        <w:ind w:firstLine="720"/>
        <w:jc w:val="both"/>
        <w:rPr>
          <w:sz w:val="28"/>
          <w:szCs w:val="28"/>
        </w:rPr>
      </w:pPr>
      <w:r w:rsidRPr="00DD1D47">
        <w:rPr>
          <w:sz w:val="28"/>
          <w:szCs w:val="28"/>
        </w:rPr>
        <w:t>Учреждение осуществляет свою деятельность в соответствии с муниципальным заданием, путем выполнения соответствующих р</w:t>
      </w:r>
      <w:r w:rsidR="00DD1D47" w:rsidRPr="00DD1D47">
        <w:rPr>
          <w:sz w:val="28"/>
          <w:szCs w:val="28"/>
        </w:rPr>
        <w:t>абот по оказанию муниципальных</w:t>
      </w:r>
      <w:r w:rsidRPr="00DD1D47">
        <w:rPr>
          <w:sz w:val="28"/>
          <w:szCs w:val="28"/>
        </w:rPr>
        <w:t xml:space="preserve"> услуг в сфере дошкольного образования.</w:t>
      </w:r>
    </w:p>
    <w:p w:rsidR="00724268" w:rsidRPr="00DD1D47" w:rsidRDefault="00724268" w:rsidP="00724268">
      <w:pPr>
        <w:ind w:firstLine="720"/>
        <w:jc w:val="both"/>
        <w:rPr>
          <w:sz w:val="28"/>
          <w:szCs w:val="28"/>
        </w:rPr>
      </w:pPr>
      <w:r w:rsidRPr="00DD1D47">
        <w:rPr>
          <w:sz w:val="28"/>
          <w:szCs w:val="28"/>
        </w:rPr>
        <w:t xml:space="preserve">Образовательная деятельность Учреждения осуществляется на основании лицензии на правоведения образовательной деятельности (бессрочной), регистрационный номер № </w:t>
      </w:r>
      <w:r w:rsidR="00C03F24">
        <w:rPr>
          <w:sz w:val="28"/>
          <w:szCs w:val="28"/>
        </w:rPr>
        <w:t>2248</w:t>
      </w:r>
      <w:r w:rsidRPr="00DD1D47">
        <w:rPr>
          <w:sz w:val="28"/>
          <w:szCs w:val="28"/>
        </w:rPr>
        <w:t xml:space="preserve"> от </w:t>
      </w:r>
      <w:r w:rsidR="00C03F24">
        <w:rPr>
          <w:sz w:val="28"/>
          <w:szCs w:val="28"/>
        </w:rPr>
        <w:t>11.03.2016 (серия 27Л01</w:t>
      </w:r>
      <w:r w:rsidRPr="00DD1D47">
        <w:rPr>
          <w:sz w:val="28"/>
          <w:szCs w:val="28"/>
        </w:rPr>
        <w:t xml:space="preserve"> № </w:t>
      </w:r>
      <w:r w:rsidR="00C03F24">
        <w:rPr>
          <w:sz w:val="28"/>
          <w:szCs w:val="28"/>
        </w:rPr>
        <w:t>0001347</w:t>
      </w:r>
      <w:r w:rsidRPr="00DD1D47">
        <w:rPr>
          <w:sz w:val="28"/>
          <w:szCs w:val="28"/>
        </w:rPr>
        <w:t>), образовательной программы Учреждения.</w:t>
      </w:r>
    </w:p>
    <w:p w:rsidR="00724268" w:rsidRPr="00DD1D47" w:rsidRDefault="00E04535" w:rsidP="00724268">
      <w:pPr>
        <w:ind w:firstLine="720"/>
        <w:jc w:val="both"/>
        <w:rPr>
          <w:sz w:val="28"/>
          <w:szCs w:val="28"/>
        </w:rPr>
      </w:pPr>
      <w:r w:rsidRPr="00DD1D47">
        <w:rPr>
          <w:sz w:val="28"/>
          <w:szCs w:val="28"/>
        </w:rPr>
        <w:t>А так</w:t>
      </w:r>
      <w:r w:rsidR="00724268" w:rsidRPr="00DD1D47">
        <w:rPr>
          <w:sz w:val="28"/>
          <w:szCs w:val="28"/>
        </w:rPr>
        <w:t>же на основе следующих правоустанавл</w:t>
      </w:r>
      <w:r w:rsidR="00C03F24">
        <w:rPr>
          <w:sz w:val="28"/>
          <w:szCs w:val="28"/>
        </w:rPr>
        <w:t>ивающих</w:t>
      </w:r>
      <w:r w:rsidR="00724268" w:rsidRPr="00DD1D47">
        <w:rPr>
          <w:sz w:val="28"/>
          <w:szCs w:val="28"/>
        </w:rPr>
        <w:t xml:space="preserve"> документов: </w:t>
      </w:r>
    </w:p>
    <w:p w:rsidR="00724268" w:rsidRPr="00DD1D47" w:rsidRDefault="00724268" w:rsidP="00724268">
      <w:pPr>
        <w:jc w:val="both"/>
        <w:rPr>
          <w:sz w:val="28"/>
          <w:szCs w:val="28"/>
        </w:rPr>
      </w:pPr>
      <w:r w:rsidRPr="00DD1D47">
        <w:rPr>
          <w:sz w:val="28"/>
          <w:szCs w:val="28"/>
        </w:rPr>
        <w:t>- свидетельство о внесении записи в Единый государственный реестр юридических лиц (серия 27 № 00470232, дата внесения записи 30 декабря 2002 г.);</w:t>
      </w:r>
    </w:p>
    <w:p w:rsidR="00724268" w:rsidRPr="00DD1D47" w:rsidRDefault="00724268" w:rsidP="00724268">
      <w:pPr>
        <w:jc w:val="both"/>
        <w:rPr>
          <w:sz w:val="28"/>
          <w:szCs w:val="28"/>
        </w:rPr>
      </w:pPr>
      <w:r w:rsidRPr="00DD1D47">
        <w:rPr>
          <w:sz w:val="28"/>
          <w:szCs w:val="28"/>
        </w:rPr>
        <w:t>- свидетельство о постановке на учет в налоговом органе (серия 27 № 001949005, дата постановки на учет 3 декабря 1996 г.);</w:t>
      </w:r>
    </w:p>
    <w:p w:rsidR="00724268" w:rsidRDefault="00724268" w:rsidP="00724268">
      <w:pPr>
        <w:jc w:val="both"/>
        <w:rPr>
          <w:sz w:val="28"/>
          <w:szCs w:val="28"/>
        </w:rPr>
      </w:pPr>
      <w:r w:rsidRPr="00DD1D47">
        <w:rPr>
          <w:sz w:val="28"/>
          <w:szCs w:val="28"/>
        </w:rPr>
        <w:lastRenderedPageBreak/>
        <w:t>- свидетельство о государственной регистрации права оперативного управления муниципальным учреждением (27-</w:t>
      </w:r>
      <w:r w:rsidRPr="00DD1D47">
        <w:rPr>
          <w:sz w:val="28"/>
          <w:szCs w:val="28"/>
          <w:lang w:val="en-US"/>
        </w:rPr>
        <w:t>AB</w:t>
      </w:r>
      <w:r w:rsidRPr="00DD1D47">
        <w:rPr>
          <w:sz w:val="28"/>
          <w:szCs w:val="28"/>
        </w:rPr>
        <w:t xml:space="preserve"> 637091 от 20 февраля 2012 года);</w:t>
      </w:r>
    </w:p>
    <w:p w:rsidR="00C03F24" w:rsidRPr="00DD1D47" w:rsidRDefault="00C03F24" w:rsidP="00724268">
      <w:pPr>
        <w:jc w:val="both"/>
        <w:rPr>
          <w:sz w:val="28"/>
          <w:szCs w:val="28"/>
        </w:rPr>
      </w:pPr>
      <w:r>
        <w:rPr>
          <w:sz w:val="28"/>
          <w:szCs w:val="28"/>
        </w:rPr>
        <w:t xml:space="preserve">- </w:t>
      </w:r>
      <w:r w:rsidRPr="00DD1D47">
        <w:rPr>
          <w:sz w:val="28"/>
          <w:szCs w:val="28"/>
        </w:rPr>
        <w:t>свидетельство о государственной регистрации права оперативного управления муниципальным учреждением (</w:t>
      </w:r>
      <w:r w:rsidR="003F6EDB">
        <w:rPr>
          <w:sz w:val="28"/>
          <w:szCs w:val="28"/>
        </w:rPr>
        <w:t>номер записи о регистрации27-27/003-27/037/200/20169-678/1</w:t>
      </w:r>
      <w:r w:rsidRPr="00DD1D47">
        <w:rPr>
          <w:sz w:val="28"/>
          <w:szCs w:val="28"/>
        </w:rPr>
        <w:t xml:space="preserve"> от </w:t>
      </w:r>
      <w:r>
        <w:rPr>
          <w:sz w:val="28"/>
          <w:szCs w:val="28"/>
        </w:rPr>
        <w:t>17.06.2016</w:t>
      </w:r>
      <w:r w:rsidRPr="00DD1D47">
        <w:rPr>
          <w:sz w:val="28"/>
          <w:szCs w:val="28"/>
        </w:rPr>
        <w:t xml:space="preserve"> года);</w:t>
      </w:r>
    </w:p>
    <w:p w:rsidR="00724268" w:rsidRDefault="00724268" w:rsidP="00724268">
      <w:pPr>
        <w:jc w:val="both"/>
        <w:rPr>
          <w:sz w:val="28"/>
          <w:szCs w:val="28"/>
        </w:rPr>
      </w:pPr>
      <w:r w:rsidRPr="00C03F24">
        <w:rPr>
          <w:sz w:val="28"/>
          <w:szCs w:val="28"/>
        </w:rPr>
        <w:t>- свидетельство о государственной регистрации права безвозмездного пользования на земельный участок (</w:t>
      </w:r>
      <w:r w:rsidR="003F6EDB">
        <w:rPr>
          <w:sz w:val="28"/>
          <w:szCs w:val="28"/>
        </w:rPr>
        <w:t>номер записи о регистрации 27-27/003-27/009/203/2016-1749/1</w:t>
      </w:r>
      <w:r w:rsidRPr="00C03F24">
        <w:rPr>
          <w:sz w:val="28"/>
          <w:szCs w:val="28"/>
        </w:rPr>
        <w:t xml:space="preserve"> от </w:t>
      </w:r>
      <w:r w:rsidR="003F6EDB">
        <w:rPr>
          <w:sz w:val="28"/>
          <w:szCs w:val="28"/>
        </w:rPr>
        <w:t>14.06.2016</w:t>
      </w:r>
      <w:r w:rsidRPr="00C03F24">
        <w:rPr>
          <w:sz w:val="28"/>
          <w:szCs w:val="28"/>
        </w:rPr>
        <w:t xml:space="preserve"> года)</w:t>
      </w:r>
      <w:r w:rsidR="003F6EDB">
        <w:rPr>
          <w:sz w:val="28"/>
          <w:szCs w:val="28"/>
        </w:rPr>
        <w:t>;</w:t>
      </w:r>
    </w:p>
    <w:p w:rsidR="003F6EDB" w:rsidRPr="00C03F24" w:rsidRDefault="003F6EDB" w:rsidP="003F6EDB">
      <w:pPr>
        <w:jc w:val="both"/>
        <w:rPr>
          <w:sz w:val="28"/>
          <w:szCs w:val="28"/>
        </w:rPr>
      </w:pPr>
      <w:r w:rsidRPr="00C03F24">
        <w:rPr>
          <w:sz w:val="28"/>
          <w:szCs w:val="28"/>
        </w:rPr>
        <w:t>- свидетельство о государственной регистрации права безвозмездного пользования на земельный участок (27-</w:t>
      </w:r>
      <w:r w:rsidRPr="00C03F24">
        <w:rPr>
          <w:sz w:val="28"/>
          <w:szCs w:val="28"/>
          <w:lang w:val="en-US"/>
        </w:rPr>
        <w:t>AB</w:t>
      </w:r>
      <w:r w:rsidRPr="00C03F24">
        <w:rPr>
          <w:sz w:val="28"/>
          <w:szCs w:val="28"/>
        </w:rPr>
        <w:t xml:space="preserve"> 637092 от 20 февраля 2012 года)</w:t>
      </w:r>
    </w:p>
    <w:p w:rsidR="00724268" w:rsidRPr="000E1EC8" w:rsidRDefault="000E1EC8" w:rsidP="000E1EC8">
      <w:pPr>
        <w:ind w:firstLine="567"/>
        <w:jc w:val="both"/>
        <w:rPr>
          <w:sz w:val="28"/>
          <w:szCs w:val="28"/>
        </w:rPr>
      </w:pPr>
      <w:proofErr w:type="spellStart"/>
      <w:r w:rsidRPr="000E1EC8">
        <w:rPr>
          <w:sz w:val="28"/>
          <w:szCs w:val="28"/>
        </w:rPr>
        <w:t>И.о</w:t>
      </w:r>
      <w:proofErr w:type="gramStart"/>
      <w:r w:rsidRPr="000E1EC8">
        <w:rPr>
          <w:sz w:val="28"/>
          <w:szCs w:val="28"/>
        </w:rPr>
        <w:t>.з</w:t>
      </w:r>
      <w:proofErr w:type="gramEnd"/>
      <w:r w:rsidRPr="000E1EC8">
        <w:rPr>
          <w:sz w:val="28"/>
          <w:szCs w:val="28"/>
        </w:rPr>
        <w:t>аведующего</w:t>
      </w:r>
      <w:proofErr w:type="spellEnd"/>
      <w:r w:rsidR="00724268" w:rsidRPr="000E1EC8">
        <w:rPr>
          <w:sz w:val="28"/>
          <w:szCs w:val="28"/>
        </w:rPr>
        <w:t xml:space="preserve"> Учреждением: </w:t>
      </w:r>
      <w:r w:rsidRPr="000E1EC8">
        <w:rPr>
          <w:sz w:val="28"/>
          <w:szCs w:val="28"/>
        </w:rPr>
        <w:t>Марина Николаевна Пупкова</w:t>
      </w:r>
      <w:r w:rsidR="00724268" w:rsidRPr="000E1EC8">
        <w:rPr>
          <w:sz w:val="28"/>
          <w:szCs w:val="28"/>
        </w:rPr>
        <w:t xml:space="preserve">, тел: (42142) 46-1-44. </w:t>
      </w:r>
    </w:p>
    <w:p w:rsidR="00724268" w:rsidRPr="000E1EC8" w:rsidRDefault="00724268" w:rsidP="00724268">
      <w:pPr>
        <w:ind w:firstLine="720"/>
        <w:jc w:val="both"/>
        <w:rPr>
          <w:sz w:val="28"/>
          <w:szCs w:val="28"/>
        </w:rPr>
      </w:pPr>
      <w:r w:rsidRPr="000E1EC8">
        <w:rPr>
          <w:sz w:val="28"/>
          <w:szCs w:val="28"/>
        </w:rPr>
        <w:t xml:space="preserve">Старший воспитатель: </w:t>
      </w:r>
      <w:r w:rsidR="000E1EC8" w:rsidRPr="000E1EC8">
        <w:rPr>
          <w:sz w:val="28"/>
          <w:szCs w:val="28"/>
        </w:rPr>
        <w:t>Анна Борисовна Рыжова</w:t>
      </w:r>
      <w:r w:rsidRPr="000E1EC8">
        <w:rPr>
          <w:sz w:val="28"/>
          <w:szCs w:val="28"/>
        </w:rPr>
        <w:t>.</w:t>
      </w:r>
    </w:p>
    <w:p w:rsidR="00724268" w:rsidRPr="000E1EC8" w:rsidRDefault="00724268" w:rsidP="00724268">
      <w:pPr>
        <w:ind w:firstLine="708"/>
        <w:jc w:val="both"/>
        <w:rPr>
          <w:sz w:val="28"/>
          <w:szCs w:val="28"/>
        </w:rPr>
      </w:pPr>
      <w:r w:rsidRPr="000E1EC8">
        <w:rPr>
          <w:sz w:val="28"/>
          <w:szCs w:val="28"/>
        </w:rPr>
        <w:t>П</w:t>
      </w:r>
      <w:r w:rsidR="000E1EC8" w:rsidRPr="000E1EC8">
        <w:rPr>
          <w:sz w:val="28"/>
          <w:szCs w:val="28"/>
        </w:rPr>
        <w:t>роектная мощность Учреждения – 160</w:t>
      </w:r>
      <w:r w:rsidRPr="000E1EC8">
        <w:rPr>
          <w:sz w:val="28"/>
          <w:szCs w:val="28"/>
        </w:rPr>
        <w:t xml:space="preserve"> мест. В соответствии с муниципальным заданием – количество воспитанников в 201</w:t>
      </w:r>
      <w:r w:rsidR="000E1EC8" w:rsidRPr="000E1EC8">
        <w:rPr>
          <w:sz w:val="28"/>
          <w:szCs w:val="28"/>
        </w:rPr>
        <w:t>8</w:t>
      </w:r>
      <w:r w:rsidRPr="000E1EC8">
        <w:rPr>
          <w:sz w:val="28"/>
          <w:szCs w:val="28"/>
        </w:rPr>
        <w:t xml:space="preserve"> году составило</w:t>
      </w:r>
      <w:r w:rsidR="000E1EC8" w:rsidRPr="000E1EC8">
        <w:rPr>
          <w:sz w:val="28"/>
          <w:szCs w:val="28"/>
        </w:rPr>
        <w:t xml:space="preserve"> 124 человек.</w:t>
      </w:r>
    </w:p>
    <w:p w:rsidR="00724268" w:rsidRPr="000E1EC8" w:rsidRDefault="00724268" w:rsidP="00724268">
      <w:pPr>
        <w:ind w:firstLine="720"/>
        <w:jc w:val="both"/>
        <w:rPr>
          <w:sz w:val="28"/>
          <w:szCs w:val="28"/>
        </w:rPr>
      </w:pPr>
      <w:r w:rsidRPr="000E1EC8">
        <w:rPr>
          <w:sz w:val="28"/>
          <w:szCs w:val="28"/>
        </w:rPr>
        <w:t>Прием детей в Учреждение осуществляется на основании:</w:t>
      </w:r>
    </w:p>
    <w:p w:rsidR="00724268" w:rsidRDefault="00724268" w:rsidP="00724268">
      <w:pPr>
        <w:numPr>
          <w:ilvl w:val="0"/>
          <w:numId w:val="2"/>
        </w:numPr>
        <w:tabs>
          <w:tab w:val="clear" w:pos="720"/>
          <w:tab w:val="num" w:pos="0"/>
        </w:tabs>
        <w:ind w:left="0" w:firstLine="349"/>
        <w:jc w:val="both"/>
        <w:rPr>
          <w:sz w:val="28"/>
          <w:szCs w:val="28"/>
        </w:rPr>
      </w:pPr>
      <w:r w:rsidRPr="000E1EC8">
        <w:rPr>
          <w:sz w:val="28"/>
          <w:szCs w:val="28"/>
        </w:rPr>
        <w:t xml:space="preserve">Приказа Министерства образования и науки РФ от 08.04.2014 № 293 «Об утверждении порядка приема на обучение по образовательным программам дошкольного образования», </w:t>
      </w:r>
      <w:proofErr w:type="gramStart"/>
      <w:r w:rsidRPr="000E1EC8">
        <w:rPr>
          <w:sz w:val="28"/>
          <w:szCs w:val="28"/>
        </w:rPr>
        <w:t>зарегистрированный</w:t>
      </w:r>
      <w:proofErr w:type="gramEnd"/>
      <w:r w:rsidRPr="000E1EC8">
        <w:rPr>
          <w:sz w:val="28"/>
          <w:szCs w:val="28"/>
        </w:rPr>
        <w:t xml:space="preserve"> в Минюсте России 12.05.2014 № 32220;</w:t>
      </w:r>
    </w:p>
    <w:p w:rsidR="000E1EC8" w:rsidRDefault="000E1EC8" w:rsidP="00724268">
      <w:pPr>
        <w:numPr>
          <w:ilvl w:val="0"/>
          <w:numId w:val="2"/>
        </w:numPr>
        <w:tabs>
          <w:tab w:val="clear" w:pos="720"/>
          <w:tab w:val="num" w:pos="0"/>
        </w:tabs>
        <w:ind w:left="0" w:firstLine="349"/>
        <w:jc w:val="both"/>
        <w:rPr>
          <w:sz w:val="28"/>
          <w:szCs w:val="28"/>
        </w:rPr>
      </w:pPr>
      <w:r>
        <w:rPr>
          <w:sz w:val="28"/>
          <w:szCs w:val="28"/>
        </w:rPr>
        <w:t>Постановления Администрации Амурского муниципального района Хабаровского края от 22.03.2017 № 324 «О закреплении муниципальных бюджетных образовательных организациях, реализующих основную образовательную программу дошкольного образования за территориями Амурского муниципального района»,</w:t>
      </w:r>
    </w:p>
    <w:p w:rsidR="000E1EC8" w:rsidRPr="000E1EC8" w:rsidRDefault="000E1EC8" w:rsidP="00724268">
      <w:pPr>
        <w:numPr>
          <w:ilvl w:val="0"/>
          <w:numId w:val="2"/>
        </w:numPr>
        <w:tabs>
          <w:tab w:val="clear" w:pos="720"/>
          <w:tab w:val="num" w:pos="0"/>
        </w:tabs>
        <w:ind w:left="0" w:firstLine="349"/>
        <w:jc w:val="both"/>
        <w:rPr>
          <w:sz w:val="28"/>
          <w:szCs w:val="28"/>
        </w:rPr>
      </w:pPr>
      <w:r>
        <w:rPr>
          <w:sz w:val="28"/>
          <w:szCs w:val="28"/>
        </w:rPr>
        <w:t xml:space="preserve">Постановление Администрации Амурского муниципального района Хабаровского края от 29.03.2017 № 352 </w:t>
      </w:r>
      <w:r w:rsidR="00287FA1">
        <w:rPr>
          <w:sz w:val="28"/>
          <w:szCs w:val="28"/>
        </w:rPr>
        <w:t xml:space="preserve">«Об утверждении Положения об организации учета детей, подлежащих </w:t>
      </w:r>
      <w:proofErr w:type="gramStart"/>
      <w:r w:rsidR="00287FA1">
        <w:rPr>
          <w:sz w:val="28"/>
          <w:szCs w:val="28"/>
        </w:rPr>
        <w:t>обучению по</w:t>
      </w:r>
      <w:proofErr w:type="gramEnd"/>
      <w:r w:rsidR="00287FA1">
        <w:rPr>
          <w:sz w:val="28"/>
          <w:szCs w:val="28"/>
        </w:rPr>
        <w:t xml:space="preserve"> образовательным программам дошкольного образования, форм получения дошкольного образования и приема их на обучение в образовательные учреждения на территории Амурского муниципального района»</w:t>
      </w:r>
    </w:p>
    <w:p w:rsidR="00724268" w:rsidRPr="00287FA1" w:rsidRDefault="00724268" w:rsidP="00724268">
      <w:pPr>
        <w:numPr>
          <w:ilvl w:val="0"/>
          <w:numId w:val="2"/>
        </w:numPr>
        <w:tabs>
          <w:tab w:val="clear" w:pos="720"/>
          <w:tab w:val="num" w:pos="0"/>
        </w:tabs>
        <w:ind w:left="0" w:firstLine="360"/>
        <w:jc w:val="both"/>
        <w:rPr>
          <w:sz w:val="28"/>
          <w:szCs w:val="28"/>
        </w:rPr>
      </w:pPr>
      <w:r w:rsidRPr="00287FA1">
        <w:rPr>
          <w:sz w:val="28"/>
          <w:szCs w:val="28"/>
        </w:rPr>
        <w:t>Устава  Учреждения.</w:t>
      </w:r>
    </w:p>
    <w:p w:rsidR="00724268" w:rsidRPr="00287FA1" w:rsidRDefault="00287FA1" w:rsidP="00724268">
      <w:pPr>
        <w:ind w:firstLine="720"/>
        <w:jc w:val="both"/>
        <w:rPr>
          <w:sz w:val="28"/>
          <w:szCs w:val="28"/>
        </w:rPr>
      </w:pPr>
      <w:r w:rsidRPr="00287FA1">
        <w:rPr>
          <w:sz w:val="28"/>
          <w:szCs w:val="28"/>
        </w:rPr>
        <w:t xml:space="preserve">Учреждение имеет 6 </w:t>
      </w:r>
      <w:r w:rsidR="00724268" w:rsidRPr="00287FA1">
        <w:rPr>
          <w:sz w:val="28"/>
          <w:szCs w:val="28"/>
        </w:rPr>
        <w:t>возрастны</w:t>
      </w:r>
      <w:r w:rsidRPr="00287FA1">
        <w:rPr>
          <w:sz w:val="28"/>
          <w:szCs w:val="28"/>
        </w:rPr>
        <w:t>х</w:t>
      </w:r>
      <w:r w:rsidR="00724268" w:rsidRPr="00287FA1">
        <w:rPr>
          <w:sz w:val="28"/>
          <w:szCs w:val="28"/>
        </w:rPr>
        <w:t xml:space="preserve"> групп, укомплектован</w:t>
      </w:r>
      <w:r w:rsidR="00E04535" w:rsidRPr="00287FA1">
        <w:rPr>
          <w:sz w:val="28"/>
          <w:szCs w:val="28"/>
        </w:rPr>
        <w:t xml:space="preserve">ных по возрастному принципу с </w:t>
      </w:r>
      <w:r>
        <w:rPr>
          <w:sz w:val="28"/>
          <w:szCs w:val="28"/>
        </w:rPr>
        <w:t>1</w:t>
      </w:r>
      <w:r w:rsidR="00724268" w:rsidRPr="00287FA1">
        <w:rPr>
          <w:sz w:val="28"/>
          <w:szCs w:val="28"/>
        </w:rPr>
        <w:t xml:space="preserve"> до 7 лет:</w:t>
      </w:r>
    </w:p>
    <w:p w:rsidR="00724268" w:rsidRPr="00287FA1" w:rsidRDefault="00287FA1" w:rsidP="00724268">
      <w:pPr>
        <w:ind w:firstLine="720"/>
        <w:jc w:val="both"/>
        <w:rPr>
          <w:sz w:val="28"/>
          <w:szCs w:val="28"/>
        </w:rPr>
      </w:pPr>
      <w:r w:rsidRPr="00287FA1">
        <w:rPr>
          <w:sz w:val="28"/>
          <w:szCs w:val="28"/>
        </w:rPr>
        <w:t xml:space="preserve"> - в возрасте до 3 лет – 28</w:t>
      </w:r>
      <w:r w:rsidR="00724268" w:rsidRPr="00287FA1">
        <w:rPr>
          <w:sz w:val="28"/>
          <w:szCs w:val="28"/>
        </w:rPr>
        <w:t xml:space="preserve"> человек;</w:t>
      </w:r>
    </w:p>
    <w:p w:rsidR="00724268" w:rsidRPr="00287FA1" w:rsidRDefault="00724268" w:rsidP="00724268">
      <w:pPr>
        <w:ind w:firstLine="720"/>
        <w:jc w:val="both"/>
        <w:rPr>
          <w:sz w:val="28"/>
          <w:szCs w:val="28"/>
        </w:rPr>
      </w:pPr>
      <w:r w:rsidRPr="00287FA1">
        <w:rPr>
          <w:sz w:val="28"/>
          <w:szCs w:val="28"/>
        </w:rPr>
        <w:t xml:space="preserve"> - в </w:t>
      </w:r>
      <w:r w:rsidR="00287FA1" w:rsidRPr="00287FA1">
        <w:rPr>
          <w:sz w:val="28"/>
          <w:szCs w:val="28"/>
        </w:rPr>
        <w:t>возрасте от 3 до 7 лет – 95</w:t>
      </w:r>
      <w:r w:rsidRPr="00287FA1">
        <w:rPr>
          <w:sz w:val="28"/>
          <w:szCs w:val="28"/>
        </w:rPr>
        <w:t xml:space="preserve"> человек. </w:t>
      </w:r>
    </w:p>
    <w:p w:rsidR="00287FA1" w:rsidRPr="00287FA1" w:rsidRDefault="00724268" w:rsidP="00724268">
      <w:pPr>
        <w:ind w:firstLine="720"/>
        <w:jc w:val="both"/>
        <w:rPr>
          <w:sz w:val="28"/>
          <w:szCs w:val="28"/>
        </w:rPr>
      </w:pPr>
      <w:r w:rsidRPr="00287FA1">
        <w:rPr>
          <w:sz w:val="28"/>
          <w:szCs w:val="28"/>
        </w:rPr>
        <w:t xml:space="preserve">В </w:t>
      </w:r>
      <w:r w:rsidR="00287FA1" w:rsidRPr="00287FA1">
        <w:rPr>
          <w:sz w:val="28"/>
          <w:szCs w:val="28"/>
        </w:rPr>
        <w:t>2018</w:t>
      </w:r>
      <w:r w:rsidRPr="00287FA1">
        <w:rPr>
          <w:sz w:val="28"/>
          <w:szCs w:val="28"/>
        </w:rPr>
        <w:t xml:space="preserve"> учебном году в дошкольном учреждении обучал</w:t>
      </w:r>
      <w:r w:rsidR="00287FA1" w:rsidRPr="00287FA1">
        <w:rPr>
          <w:sz w:val="28"/>
          <w:szCs w:val="28"/>
        </w:rPr>
        <w:t>ись</w:t>
      </w:r>
      <w:r w:rsidRPr="00287FA1">
        <w:rPr>
          <w:sz w:val="28"/>
          <w:szCs w:val="28"/>
        </w:rPr>
        <w:t xml:space="preserve"> 1</w:t>
      </w:r>
      <w:r w:rsidR="00287FA1" w:rsidRPr="00287FA1">
        <w:rPr>
          <w:sz w:val="28"/>
          <w:szCs w:val="28"/>
        </w:rPr>
        <w:t>0</w:t>
      </w:r>
      <w:r w:rsidRPr="00287FA1">
        <w:rPr>
          <w:sz w:val="28"/>
          <w:szCs w:val="28"/>
        </w:rPr>
        <w:t xml:space="preserve"> </w:t>
      </w:r>
      <w:r w:rsidR="00287FA1" w:rsidRPr="00287FA1">
        <w:rPr>
          <w:sz w:val="28"/>
          <w:szCs w:val="28"/>
        </w:rPr>
        <w:t>детей с ограниченными возможностями здоровья, их них:</w:t>
      </w:r>
    </w:p>
    <w:p w:rsidR="00724268" w:rsidRPr="00E623C1" w:rsidRDefault="00E623C1" w:rsidP="00724268">
      <w:pPr>
        <w:ind w:firstLine="720"/>
        <w:jc w:val="both"/>
        <w:rPr>
          <w:sz w:val="28"/>
          <w:szCs w:val="28"/>
        </w:rPr>
      </w:pPr>
      <w:r w:rsidRPr="00E623C1">
        <w:rPr>
          <w:sz w:val="28"/>
          <w:szCs w:val="28"/>
        </w:rPr>
        <w:t>- с тяжелым нарушением речи – 4 ребенка;</w:t>
      </w:r>
    </w:p>
    <w:p w:rsidR="00E623C1" w:rsidRPr="00E623C1" w:rsidRDefault="00E623C1" w:rsidP="00724268">
      <w:pPr>
        <w:ind w:firstLine="720"/>
        <w:jc w:val="both"/>
        <w:rPr>
          <w:sz w:val="28"/>
          <w:szCs w:val="28"/>
        </w:rPr>
      </w:pPr>
      <w:r w:rsidRPr="00E623C1">
        <w:rPr>
          <w:sz w:val="28"/>
          <w:szCs w:val="28"/>
        </w:rPr>
        <w:t>- с задержкой психического развития – 6 детей.</w:t>
      </w:r>
    </w:p>
    <w:p w:rsidR="00724268" w:rsidRPr="008D799C" w:rsidRDefault="00724268" w:rsidP="00724268">
      <w:pPr>
        <w:ind w:firstLine="708"/>
        <w:jc w:val="both"/>
        <w:rPr>
          <w:sz w:val="28"/>
          <w:szCs w:val="28"/>
        </w:rPr>
      </w:pPr>
      <w:r w:rsidRPr="008D799C">
        <w:rPr>
          <w:sz w:val="28"/>
          <w:szCs w:val="28"/>
        </w:rPr>
        <w:t xml:space="preserve">Средний показатель пропущенных дней по болезни одним ребенком составил </w:t>
      </w:r>
      <w:r w:rsidR="008D799C" w:rsidRPr="008D799C">
        <w:rPr>
          <w:sz w:val="28"/>
          <w:szCs w:val="28"/>
        </w:rPr>
        <w:t>10,8 (</w:t>
      </w:r>
      <w:r w:rsidRPr="008D799C">
        <w:rPr>
          <w:sz w:val="28"/>
          <w:szCs w:val="28"/>
        </w:rPr>
        <w:t>отчет 85-к на 01.01.201</w:t>
      </w:r>
      <w:r w:rsidR="008D799C" w:rsidRPr="008D799C">
        <w:rPr>
          <w:sz w:val="28"/>
          <w:szCs w:val="28"/>
        </w:rPr>
        <w:t>9</w:t>
      </w:r>
      <w:r w:rsidRPr="008D799C">
        <w:rPr>
          <w:sz w:val="28"/>
          <w:szCs w:val="28"/>
        </w:rPr>
        <w:t>) .</w:t>
      </w:r>
    </w:p>
    <w:p w:rsidR="0037164B" w:rsidRPr="008D799C" w:rsidRDefault="0037164B">
      <w:pPr>
        <w:spacing w:after="200" w:line="276" w:lineRule="auto"/>
        <w:rPr>
          <w:b/>
          <w:sz w:val="28"/>
          <w:szCs w:val="28"/>
          <w:highlight w:val="yellow"/>
        </w:rPr>
      </w:pPr>
      <w:r w:rsidRPr="008D799C">
        <w:rPr>
          <w:b/>
          <w:sz w:val="28"/>
          <w:szCs w:val="28"/>
          <w:highlight w:val="yellow"/>
        </w:rPr>
        <w:br w:type="page"/>
      </w:r>
    </w:p>
    <w:p w:rsidR="00724268" w:rsidRPr="008D799C" w:rsidRDefault="008D799C" w:rsidP="0037164B">
      <w:pPr>
        <w:ind w:firstLine="709"/>
        <w:rPr>
          <w:b/>
          <w:sz w:val="28"/>
          <w:szCs w:val="28"/>
        </w:rPr>
      </w:pPr>
      <w:r w:rsidRPr="008D799C">
        <w:rPr>
          <w:b/>
          <w:sz w:val="28"/>
          <w:szCs w:val="28"/>
        </w:rPr>
        <w:lastRenderedPageBreak/>
        <w:t xml:space="preserve">Раздел 2. </w:t>
      </w:r>
      <w:r w:rsidR="00724268" w:rsidRPr="008D799C">
        <w:rPr>
          <w:b/>
          <w:sz w:val="28"/>
          <w:szCs w:val="28"/>
        </w:rPr>
        <w:t>Система управления Учреждением</w:t>
      </w:r>
    </w:p>
    <w:p w:rsidR="00724268" w:rsidRPr="008D799C" w:rsidRDefault="00724268" w:rsidP="0037164B">
      <w:pPr>
        <w:ind w:firstLine="709"/>
        <w:jc w:val="both"/>
        <w:rPr>
          <w:b/>
          <w:sz w:val="28"/>
          <w:szCs w:val="28"/>
        </w:rPr>
      </w:pPr>
      <w:r w:rsidRPr="008D799C">
        <w:rPr>
          <w:b/>
          <w:sz w:val="28"/>
          <w:szCs w:val="28"/>
        </w:rPr>
        <w:t xml:space="preserve">2.1. Оценка системы управления </w:t>
      </w:r>
    </w:p>
    <w:p w:rsidR="00724268" w:rsidRPr="00EE4DE8" w:rsidRDefault="00724268" w:rsidP="00724268">
      <w:pPr>
        <w:ind w:firstLine="708"/>
        <w:jc w:val="both"/>
        <w:rPr>
          <w:sz w:val="28"/>
          <w:szCs w:val="28"/>
        </w:rPr>
      </w:pPr>
      <w:r w:rsidRPr="00EE4DE8">
        <w:rPr>
          <w:sz w:val="28"/>
          <w:szCs w:val="28"/>
        </w:rPr>
        <w:t>Управление Учреждением осуществляется в соответс</w:t>
      </w:r>
      <w:r w:rsidR="00EE4DE8" w:rsidRPr="00EE4DE8">
        <w:rPr>
          <w:sz w:val="28"/>
          <w:szCs w:val="28"/>
        </w:rPr>
        <w:t xml:space="preserve">твии с действующим Федеральным </w:t>
      </w:r>
      <w:r w:rsidRPr="00EE4DE8">
        <w:rPr>
          <w:sz w:val="28"/>
          <w:szCs w:val="28"/>
        </w:rPr>
        <w:t>Законом «Об образовании</w:t>
      </w:r>
      <w:r w:rsidR="0037164B" w:rsidRPr="00EE4DE8">
        <w:rPr>
          <w:sz w:val="28"/>
          <w:szCs w:val="28"/>
        </w:rPr>
        <w:t xml:space="preserve"> </w:t>
      </w:r>
      <w:r w:rsidRPr="00EE4DE8">
        <w:rPr>
          <w:sz w:val="28"/>
          <w:szCs w:val="28"/>
        </w:rPr>
        <w:t>в Российской Федерации», иными законодательными актами Российской Федерации, уставом.</w:t>
      </w:r>
    </w:p>
    <w:p w:rsidR="00724268" w:rsidRPr="00EE4DE8" w:rsidRDefault="00724268" w:rsidP="00724268">
      <w:pPr>
        <w:ind w:firstLine="709"/>
        <w:jc w:val="both"/>
        <w:rPr>
          <w:sz w:val="28"/>
          <w:szCs w:val="28"/>
        </w:rPr>
      </w:pPr>
      <w:r w:rsidRPr="00EE4DE8">
        <w:rPr>
          <w:sz w:val="28"/>
          <w:szCs w:val="28"/>
        </w:rPr>
        <w:t>Управление Учреждением осуществляется на основе сочетания принципов единоначалия и коллегиальности.</w:t>
      </w:r>
    </w:p>
    <w:p w:rsidR="00724268" w:rsidRPr="00EE4DE8" w:rsidRDefault="00724268" w:rsidP="00724268">
      <w:pPr>
        <w:ind w:firstLine="709"/>
        <w:jc w:val="both"/>
        <w:rPr>
          <w:sz w:val="28"/>
          <w:szCs w:val="28"/>
        </w:rPr>
      </w:pPr>
      <w:r w:rsidRPr="00EE4DE8">
        <w:rPr>
          <w:sz w:val="28"/>
          <w:szCs w:val="28"/>
        </w:rPr>
        <w:t xml:space="preserve">Единоличным исполнительным органом является заведующий, который осуществляет текущее руководство деятельностью Учреждения.  </w:t>
      </w:r>
    </w:p>
    <w:p w:rsidR="00724268" w:rsidRPr="00EE4DE8" w:rsidRDefault="00724268" w:rsidP="00724268">
      <w:pPr>
        <w:ind w:firstLine="709"/>
        <w:jc w:val="both"/>
        <w:rPr>
          <w:sz w:val="28"/>
          <w:szCs w:val="28"/>
        </w:rPr>
      </w:pPr>
      <w:r w:rsidRPr="00EE4DE8">
        <w:rPr>
          <w:sz w:val="28"/>
          <w:szCs w:val="28"/>
        </w:rPr>
        <w:t xml:space="preserve">К коллегиальным формам управления учреждением относятся - Попечительский совет, Общее собрание трудового коллектива, Педагогический совет, </w:t>
      </w:r>
      <w:r w:rsidR="00E04535" w:rsidRPr="00EE4DE8">
        <w:rPr>
          <w:sz w:val="28"/>
          <w:szCs w:val="28"/>
        </w:rPr>
        <w:t>О</w:t>
      </w:r>
      <w:r w:rsidRPr="00EE4DE8">
        <w:rPr>
          <w:sz w:val="28"/>
          <w:szCs w:val="28"/>
        </w:rPr>
        <w:t xml:space="preserve">бщее родительское собрание. </w:t>
      </w:r>
    </w:p>
    <w:p w:rsidR="00724268" w:rsidRPr="00EE4DE8" w:rsidRDefault="00724268" w:rsidP="00724268">
      <w:pPr>
        <w:ind w:firstLine="709"/>
        <w:jc w:val="both"/>
        <w:rPr>
          <w:sz w:val="28"/>
          <w:szCs w:val="28"/>
        </w:rPr>
      </w:pPr>
      <w:r w:rsidRPr="00EE4DE8">
        <w:rPr>
          <w:sz w:val="28"/>
          <w:szCs w:val="28"/>
        </w:rPr>
        <w:t>Порядок выборов органов самоуправления Учреждения и их компетенция определяются уставом Учреждения.</w:t>
      </w:r>
    </w:p>
    <w:p w:rsidR="00724268" w:rsidRPr="00EE4DE8" w:rsidRDefault="00724268" w:rsidP="00724268">
      <w:pPr>
        <w:ind w:firstLine="709"/>
        <w:jc w:val="both"/>
        <w:rPr>
          <w:sz w:val="28"/>
          <w:szCs w:val="28"/>
        </w:rPr>
      </w:pPr>
      <w:r w:rsidRPr="00EE4DE8">
        <w:rPr>
          <w:b/>
          <w:sz w:val="28"/>
          <w:szCs w:val="28"/>
        </w:rPr>
        <w:t>Попечительский совет</w:t>
      </w:r>
      <w:r w:rsidRPr="00EE4DE8">
        <w:rPr>
          <w:sz w:val="28"/>
          <w:szCs w:val="28"/>
        </w:rPr>
        <w:t xml:space="preserve"> – коллегиальная форма управления Учреждением. </w:t>
      </w:r>
    </w:p>
    <w:p w:rsidR="00724268" w:rsidRPr="00EE4DE8" w:rsidRDefault="00724268" w:rsidP="00724268">
      <w:pPr>
        <w:ind w:firstLine="709"/>
        <w:jc w:val="both"/>
        <w:rPr>
          <w:sz w:val="28"/>
          <w:szCs w:val="28"/>
        </w:rPr>
      </w:pPr>
      <w:r w:rsidRPr="00EE4DE8">
        <w:rPr>
          <w:sz w:val="28"/>
          <w:szCs w:val="28"/>
        </w:rPr>
        <w:t>Функции Попечительского совета:</w:t>
      </w:r>
    </w:p>
    <w:p w:rsidR="00724268" w:rsidRPr="00EE4DE8" w:rsidRDefault="00724268" w:rsidP="00724268">
      <w:pPr>
        <w:ind w:firstLine="709"/>
        <w:jc w:val="both"/>
        <w:rPr>
          <w:sz w:val="28"/>
          <w:szCs w:val="28"/>
        </w:rPr>
      </w:pPr>
      <w:proofErr w:type="gramStart"/>
      <w:r w:rsidRPr="00EE4DE8">
        <w:rPr>
          <w:sz w:val="28"/>
          <w:szCs w:val="28"/>
        </w:rPr>
        <w:t>Социальная</w:t>
      </w:r>
      <w:proofErr w:type="gramEnd"/>
      <w:r w:rsidRPr="00EE4DE8">
        <w:rPr>
          <w:sz w:val="28"/>
          <w:szCs w:val="28"/>
        </w:rPr>
        <w:t xml:space="preserve"> – привлечение к деятельности совета представителей разных социально-профессиональных групп населения.</w:t>
      </w:r>
    </w:p>
    <w:p w:rsidR="00724268" w:rsidRPr="00EE4DE8" w:rsidRDefault="00724268" w:rsidP="00724268">
      <w:pPr>
        <w:ind w:firstLine="709"/>
        <w:jc w:val="both"/>
        <w:rPr>
          <w:sz w:val="28"/>
          <w:szCs w:val="28"/>
        </w:rPr>
      </w:pPr>
      <w:r w:rsidRPr="00EE4DE8">
        <w:rPr>
          <w:sz w:val="28"/>
          <w:szCs w:val="28"/>
        </w:rPr>
        <w:t>Экономическая – реализация многоканальных схем внебюджетного финансирования.</w:t>
      </w:r>
    </w:p>
    <w:p w:rsidR="00724268" w:rsidRPr="00EE4DE8" w:rsidRDefault="00724268" w:rsidP="00724268">
      <w:pPr>
        <w:ind w:firstLine="709"/>
        <w:jc w:val="both"/>
        <w:rPr>
          <w:sz w:val="28"/>
          <w:szCs w:val="28"/>
        </w:rPr>
      </w:pPr>
      <w:r w:rsidRPr="00EE4DE8">
        <w:rPr>
          <w:sz w:val="28"/>
          <w:szCs w:val="28"/>
        </w:rPr>
        <w:t>Политическая – проведение в жизни государственной (региональной) образовательной политики.</w:t>
      </w:r>
    </w:p>
    <w:p w:rsidR="00724268" w:rsidRPr="009F52C2" w:rsidRDefault="00724268" w:rsidP="00724268">
      <w:pPr>
        <w:ind w:firstLine="709"/>
        <w:jc w:val="both"/>
        <w:rPr>
          <w:sz w:val="28"/>
          <w:szCs w:val="28"/>
        </w:rPr>
      </w:pPr>
      <w:r w:rsidRPr="009F52C2">
        <w:rPr>
          <w:b/>
          <w:sz w:val="28"/>
          <w:szCs w:val="28"/>
        </w:rPr>
        <w:t>Общее собрание трудового коллектива</w:t>
      </w:r>
      <w:r w:rsidRPr="009F52C2">
        <w:rPr>
          <w:sz w:val="28"/>
          <w:szCs w:val="28"/>
        </w:rPr>
        <w:t xml:space="preserve"> создается в целях развития и совершенствования деятельности Учреждения, а также расширения коллегиальных, демократических форм управления и воплощения в жизнь государственно-общественных принципов.</w:t>
      </w:r>
    </w:p>
    <w:p w:rsidR="00724268" w:rsidRPr="009F52C2" w:rsidRDefault="00724268" w:rsidP="00724268">
      <w:pPr>
        <w:ind w:firstLine="709"/>
        <w:jc w:val="both"/>
        <w:rPr>
          <w:bCs/>
          <w:sz w:val="28"/>
          <w:szCs w:val="28"/>
        </w:rPr>
      </w:pPr>
      <w:r w:rsidRPr="009F52C2">
        <w:rPr>
          <w:b/>
          <w:sz w:val="28"/>
          <w:szCs w:val="28"/>
        </w:rPr>
        <w:t xml:space="preserve">Педагогический совет - </w:t>
      </w:r>
      <w:r w:rsidRPr="009F52C2">
        <w:rPr>
          <w:bCs/>
          <w:sz w:val="28"/>
          <w:szCs w:val="28"/>
        </w:rPr>
        <w:t>постоянно действующий коллегиальный орган управления педагогической деятельностью Учреждения, действующий в целях развития и совершенствования образовательного и воспитательного процесса, повышения профессионального мастерства пе</w:t>
      </w:r>
      <w:r w:rsidR="00E04535" w:rsidRPr="009F52C2">
        <w:rPr>
          <w:bCs/>
          <w:sz w:val="28"/>
          <w:szCs w:val="28"/>
        </w:rPr>
        <w:t>дагогических работников.</w:t>
      </w:r>
    </w:p>
    <w:p w:rsidR="00724268" w:rsidRPr="009F52C2" w:rsidRDefault="00724268" w:rsidP="00724268">
      <w:pPr>
        <w:ind w:firstLine="708"/>
        <w:jc w:val="both"/>
        <w:rPr>
          <w:sz w:val="28"/>
          <w:szCs w:val="28"/>
        </w:rPr>
      </w:pPr>
      <w:r w:rsidRPr="009F52C2">
        <w:rPr>
          <w:b/>
          <w:sz w:val="28"/>
          <w:szCs w:val="28"/>
        </w:rPr>
        <w:t>Общее родительское собрание -</w:t>
      </w:r>
      <w:r w:rsidRPr="009F52C2">
        <w:rPr>
          <w:sz w:val="28"/>
          <w:szCs w:val="28"/>
        </w:rPr>
        <w:t xml:space="preserve"> коллегиальный орган, действующий в целях развития и совершенствования образовательного и воспитательного процесса, взаимодействия родительской общественности и Учреждения.</w:t>
      </w:r>
    </w:p>
    <w:p w:rsidR="00724268" w:rsidRPr="009F52C2" w:rsidRDefault="00724268" w:rsidP="00724268">
      <w:pPr>
        <w:ind w:firstLine="709"/>
        <w:jc w:val="both"/>
        <w:rPr>
          <w:sz w:val="28"/>
          <w:szCs w:val="28"/>
        </w:rPr>
      </w:pPr>
      <w:r w:rsidRPr="009F52C2">
        <w:rPr>
          <w:b/>
          <w:i/>
          <w:sz w:val="28"/>
          <w:szCs w:val="28"/>
        </w:rPr>
        <w:t xml:space="preserve">Следовательно: </w:t>
      </w:r>
      <w:r w:rsidRPr="009F52C2">
        <w:rPr>
          <w:sz w:val="28"/>
          <w:szCs w:val="28"/>
        </w:rPr>
        <w:t>в Учреждении реализуется возможность участия в управлении всех участников образовательных отношений, заведующий занимает место координатора стратегических направлений.</w:t>
      </w:r>
    </w:p>
    <w:p w:rsidR="00724268" w:rsidRPr="009F52C2" w:rsidRDefault="00724268" w:rsidP="00724268">
      <w:pPr>
        <w:ind w:firstLine="709"/>
        <w:jc w:val="both"/>
        <w:rPr>
          <w:sz w:val="28"/>
          <w:szCs w:val="28"/>
        </w:rPr>
      </w:pPr>
      <w:r w:rsidRPr="009F52C2">
        <w:rPr>
          <w:sz w:val="28"/>
          <w:szCs w:val="28"/>
        </w:rPr>
        <w:t>Управление о</w:t>
      </w:r>
      <w:r w:rsidR="00E04535" w:rsidRPr="009F52C2">
        <w:rPr>
          <w:sz w:val="28"/>
          <w:szCs w:val="28"/>
        </w:rPr>
        <w:t>существляется в соответствии с У</w:t>
      </w:r>
      <w:r w:rsidRPr="009F52C2">
        <w:rPr>
          <w:sz w:val="28"/>
          <w:szCs w:val="28"/>
        </w:rPr>
        <w:t xml:space="preserve">ставом. В Учреждении функционируют коллегиальные органы управления, которые соответствуют целям и задачам развития Учреждения. Коллегиальные органы функционируют на основе локальных нормативных актов. </w:t>
      </w:r>
    </w:p>
    <w:p w:rsidR="00724268" w:rsidRPr="009F52C2" w:rsidRDefault="00724268" w:rsidP="00724268">
      <w:pPr>
        <w:ind w:firstLine="709"/>
        <w:jc w:val="both"/>
        <w:rPr>
          <w:b/>
          <w:sz w:val="28"/>
          <w:szCs w:val="28"/>
        </w:rPr>
      </w:pPr>
      <w:r w:rsidRPr="009F52C2">
        <w:rPr>
          <w:b/>
          <w:sz w:val="28"/>
          <w:szCs w:val="28"/>
        </w:rPr>
        <w:t>2.2. Оценка качества кадрового обеспечения</w:t>
      </w:r>
    </w:p>
    <w:p w:rsidR="00724268" w:rsidRPr="009F52C2" w:rsidRDefault="00724268" w:rsidP="00724268">
      <w:pPr>
        <w:ind w:firstLine="720"/>
        <w:jc w:val="both"/>
        <w:rPr>
          <w:sz w:val="28"/>
          <w:szCs w:val="28"/>
        </w:rPr>
      </w:pPr>
      <w:r w:rsidRPr="009F52C2">
        <w:rPr>
          <w:sz w:val="28"/>
          <w:szCs w:val="28"/>
        </w:rPr>
        <w:lastRenderedPageBreak/>
        <w:t xml:space="preserve">В штатном расписании Учреждения в </w:t>
      </w:r>
      <w:r w:rsidR="009F52C2" w:rsidRPr="009F52C2">
        <w:rPr>
          <w:sz w:val="28"/>
          <w:szCs w:val="28"/>
        </w:rPr>
        <w:t>2018</w:t>
      </w:r>
      <w:r w:rsidRPr="009F52C2">
        <w:rPr>
          <w:sz w:val="28"/>
          <w:szCs w:val="28"/>
        </w:rPr>
        <w:t xml:space="preserve"> учебном году имелись следующие единицы:</w:t>
      </w:r>
    </w:p>
    <w:p w:rsidR="00724268" w:rsidRPr="009F52C2" w:rsidRDefault="009F52C2" w:rsidP="001E2955">
      <w:pPr>
        <w:numPr>
          <w:ilvl w:val="0"/>
          <w:numId w:val="3"/>
        </w:numPr>
        <w:tabs>
          <w:tab w:val="clear" w:pos="720"/>
          <w:tab w:val="num" w:pos="0"/>
        </w:tabs>
        <w:ind w:left="0" w:firstLine="360"/>
        <w:jc w:val="both"/>
        <w:rPr>
          <w:sz w:val="28"/>
          <w:szCs w:val="28"/>
        </w:rPr>
      </w:pPr>
      <w:r w:rsidRPr="009F52C2">
        <w:rPr>
          <w:sz w:val="28"/>
          <w:szCs w:val="28"/>
        </w:rPr>
        <w:t>Административных работников – 3</w:t>
      </w:r>
      <w:r w:rsidR="00724268" w:rsidRPr="009F52C2">
        <w:rPr>
          <w:sz w:val="28"/>
          <w:szCs w:val="28"/>
        </w:rPr>
        <w:t xml:space="preserve"> человека (заведующий, главный бухгалтер</w:t>
      </w:r>
      <w:r w:rsidRPr="009F52C2">
        <w:rPr>
          <w:sz w:val="28"/>
          <w:szCs w:val="28"/>
        </w:rPr>
        <w:t>, заместитель заведующего по административно-хозяйственной части</w:t>
      </w:r>
      <w:r w:rsidR="00724268" w:rsidRPr="009F52C2">
        <w:rPr>
          <w:sz w:val="28"/>
          <w:szCs w:val="28"/>
        </w:rPr>
        <w:t>);</w:t>
      </w:r>
    </w:p>
    <w:p w:rsidR="00724268" w:rsidRPr="009F52C2" w:rsidRDefault="00724268" w:rsidP="001E2955">
      <w:pPr>
        <w:pStyle w:val="a9"/>
        <w:numPr>
          <w:ilvl w:val="0"/>
          <w:numId w:val="5"/>
        </w:numPr>
        <w:spacing w:after="0" w:line="240" w:lineRule="auto"/>
        <w:ind w:left="0" w:firstLine="360"/>
        <w:jc w:val="both"/>
        <w:rPr>
          <w:rFonts w:ascii="Times New Roman" w:hAnsi="Times New Roman"/>
          <w:sz w:val="28"/>
          <w:szCs w:val="28"/>
        </w:rPr>
      </w:pPr>
      <w:proofErr w:type="gramStart"/>
      <w:r w:rsidRPr="009F52C2">
        <w:rPr>
          <w:rFonts w:ascii="Times New Roman" w:hAnsi="Times New Roman"/>
          <w:sz w:val="28"/>
          <w:szCs w:val="28"/>
        </w:rPr>
        <w:t xml:space="preserve">Педагогических работников – </w:t>
      </w:r>
      <w:r w:rsidR="009F52C2" w:rsidRPr="009F52C2">
        <w:rPr>
          <w:rFonts w:ascii="Times New Roman" w:hAnsi="Times New Roman"/>
          <w:sz w:val="28"/>
          <w:szCs w:val="28"/>
        </w:rPr>
        <w:t>12,7</w:t>
      </w:r>
      <w:r w:rsidRPr="009F52C2">
        <w:rPr>
          <w:rFonts w:ascii="Times New Roman" w:hAnsi="Times New Roman"/>
          <w:sz w:val="28"/>
          <w:szCs w:val="28"/>
        </w:rPr>
        <w:t xml:space="preserve"> ставки: воспитатель – </w:t>
      </w:r>
      <w:r w:rsidR="009F52C2" w:rsidRPr="009F52C2">
        <w:rPr>
          <w:rFonts w:ascii="Times New Roman" w:hAnsi="Times New Roman"/>
          <w:sz w:val="28"/>
          <w:szCs w:val="28"/>
        </w:rPr>
        <w:t>9,12</w:t>
      </w:r>
      <w:r w:rsidRPr="009F52C2">
        <w:rPr>
          <w:rFonts w:ascii="Times New Roman" w:hAnsi="Times New Roman"/>
          <w:sz w:val="28"/>
          <w:szCs w:val="28"/>
        </w:rPr>
        <w:t xml:space="preserve"> ставок, музыкальный руководитель – 1</w:t>
      </w:r>
      <w:r w:rsidR="009F52C2" w:rsidRPr="009F52C2">
        <w:rPr>
          <w:rFonts w:ascii="Times New Roman" w:hAnsi="Times New Roman"/>
          <w:sz w:val="28"/>
          <w:szCs w:val="28"/>
        </w:rPr>
        <w:t>,5</w:t>
      </w:r>
      <w:r w:rsidRPr="009F52C2">
        <w:rPr>
          <w:rFonts w:ascii="Times New Roman" w:hAnsi="Times New Roman"/>
          <w:sz w:val="28"/>
          <w:szCs w:val="28"/>
        </w:rPr>
        <w:t xml:space="preserve"> ставки, </w:t>
      </w:r>
      <w:r w:rsidR="009F52C2" w:rsidRPr="009F52C2">
        <w:rPr>
          <w:rFonts w:ascii="Times New Roman" w:hAnsi="Times New Roman"/>
          <w:sz w:val="28"/>
          <w:szCs w:val="28"/>
        </w:rPr>
        <w:t xml:space="preserve">педагог-психолог – 0,58 ставки, инструктор по физической культуре – 0,5 ставки, </w:t>
      </w:r>
      <w:r w:rsidRPr="009F52C2">
        <w:rPr>
          <w:rFonts w:ascii="Times New Roman" w:hAnsi="Times New Roman"/>
          <w:sz w:val="28"/>
          <w:szCs w:val="28"/>
        </w:rPr>
        <w:t xml:space="preserve">старший воспитатель – 0,5 ставка. </w:t>
      </w:r>
      <w:proofErr w:type="gramEnd"/>
    </w:p>
    <w:p w:rsidR="00724268" w:rsidRPr="009F52C2" w:rsidRDefault="00724268" w:rsidP="00724268">
      <w:pPr>
        <w:ind w:left="360" w:firstLine="348"/>
        <w:jc w:val="both"/>
        <w:rPr>
          <w:sz w:val="28"/>
          <w:szCs w:val="28"/>
        </w:rPr>
      </w:pPr>
      <w:r w:rsidRPr="009F52C2">
        <w:rPr>
          <w:sz w:val="28"/>
          <w:szCs w:val="28"/>
        </w:rPr>
        <w:t>Анализ кадрового состава представлен в таблицах.</w:t>
      </w:r>
    </w:p>
    <w:p w:rsidR="00724268" w:rsidRPr="009F52C2" w:rsidRDefault="00724268" w:rsidP="00724268">
      <w:pPr>
        <w:jc w:val="right"/>
        <w:rPr>
          <w:b/>
          <w:sz w:val="28"/>
          <w:szCs w:val="28"/>
        </w:rPr>
      </w:pPr>
      <w:r w:rsidRPr="009F52C2">
        <w:rPr>
          <w:b/>
          <w:sz w:val="28"/>
          <w:szCs w:val="28"/>
        </w:rPr>
        <w:t>Таблица 1.</w:t>
      </w:r>
    </w:p>
    <w:p w:rsidR="00724268" w:rsidRPr="009F52C2" w:rsidRDefault="00724268" w:rsidP="00724268">
      <w:pPr>
        <w:jc w:val="center"/>
        <w:rPr>
          <w:b/>
          <w:sz w:val="28"/>
          <w:szCs w:val="28"/>
        </w:rPr>
      </w:pPr>
      <w:r w:rsidRPr="009F52C2">
        <w:rPr>
          <w:b/>
          <w:sz w:val="28"/>
          <w:szCs w:val="28"/>
        </w:rPr>
        <w:t>Общая численность пе</w:t>
      </w:r>
      <w:r w:rsidR="009F52C2" w:rsidRPr="009F52C2">
        <w:rPr>
          <w:b/>
          <w:sz w:val="28"/>
          <w:szCs w:val="28"/>
        </w:rPr>
        <w:t xml:space="preserve">дагогических работников, в том числе </w:t>
      </w:r>
      <w:r w:rsidRPr="009F52C2">
        <w:rPr>
          <w:b/>
          <w:sz w:val="28"/>
          <w:szCs w:val="28"/>
        </w:rPr>
        <w:t>численность/удельный вес численности педагогов, имеющих: высшее образование, высшее образование педагогической направленности, среднее профессиональное образование, среднее профессиональное образование педагогической направленности</w:t>
      </w:r>
    </w:p>
    <w:tbl>
      <w:tblPr>
        <w:tblStyle w:val="a4"/>
        <w:tblW w:w="0" w:type="auto"/>
        <w:tblInd w:w="108" w:type="dxa"/>
        <w:tblLook w:val="04A0" w:firstRow="1" w:lastRow="0" w:firstColumn="1" w:lastColumn="0" w:noHBand="0" w:noVBand="1"/>
      </w:tblPr>
      <w:tblGrid>
        <w:gridCol w:w="1778"/>
        <w:gridCol w:w="1444"/>
        <w:gridCol w:w="2062"/>
        <w:gridCol w:w="2062"/>
        <w:gridCol w:w="2117"/>
      </w:tblGrid>
      <w:tr w:rsidR="00724268" w:rsidRPr="009F52C2" w:rsidTr="00A951CE">
        <w:tc>
          <w:tcPr>
            <w:tcW w:w="1652" w:type="dxa"/>
          </w:tcPr>
          <w:p w:rsidR="00724268" w:rsidRPr="009F52C2" w:rsidRDefault="00724268" w:rsidP="00A951CE">
            <w:pPr>
              <w:jc w:val="center"/>
              <w:rPr>
                <w:b/>
                <w:sz w:val="22"/>
                <w:szCs w:val="28"/>
              </w:rPr>
            </w:pPr>
            <w:r w:rsidRPr="009F52C2">
              <w:rPr>
                <w:b/>
                <w:sz w:val="22"/>
                <w:szCs w:val="28"/>
              </w:rPr>
              <w:t xml:space="preserve">Общая численность педагогических работников </w:t>
            </w:r>
          </w:p>
        </w:tc>
        <w:tc>
          <w:tcPr>
            <w:tcW w:w="1447" w:type="dxa"/>
          </w:tcPr>
          <w:p w:rsidR="00724268" w:rsidRPr="009F52C2" w:rsidRDefault="00724268" w:rsidP="00A951CE">
            <w:pPr>
              <w:jc w:val="center"/>
              <w:rPr>
                <w:b/>
                <w:sz w:val="22"/>
                <w:szCs w:val="28"/>
              </w:rPr>
            </w:pPr>
            <w:r w:rsidRPr="009F52C2">
              <w:rPr>
                <w:b/>
                <w:sz w:val="22"/>
                <w:szCs w:val="28"/>
              </w:rPr>
              <w:t xml:space="preserve">Высшее образование </w:t>
            </w:r>
          </w:p>
          <w:p w:rsidR="00724268" w:rsidRPr="009F52C2" w:rsidRDefault="00724268" w:rsidP="00A951CE">
            <w:pPr>
              <w:jc w:val="center"/>
              <w:rPr>
                <w:b/>
                <w:sz w:val="22"/>
                <w:szCs w:val="28"/>
              </w:rPr>
            </w:pPr>
            <w:r w:rsidRPr="009F52C2">
              <w:rPr>
                <w:b/>
                <w:sz w:val="22"/>
                <w:szCs w:val="28"/>
              </w:rPr>
              <w:t>(кол-во/%)</w:t>
            </w:r>
          </w:p>
        </w:tc>
        <w:tc>
          <w:tcPr>
            <w:tcW w:w="2068" w:type="dxa"/>
          </w:tcPr>
          <w:p w:rsidR="00724268" w:rsidRPr="009F52C2" w:rsidRDefault="00724268" w:rsidP="00A951CE">
            <w:pPr>
              <w:jc w:val="center"/>
              <w:rPr>
                <w:b/>
                <w:sz w:val="22"/>
                <w:szCs w:val="28"/>
              </w:rPr>
            </w:pPr>
            <w:r w:rsidRPr="009F52C2">
              <w:rPr>
                <w:b/>
                <w:sz w:val="22"/>
                <w:szCs w:val="28"/>
              </w:rPr>
              <w:t xml:space="preserve">Из них, </w:t>
            </w:r>
            <w:proofErr w:type="gramStart"/>
            <w:r w:rsidRPr="009F52C2">
              <w:rPr>
                <w:b/>
                <w:sz w:val="22"/>
                <w:szCs w:val="28"/>
              </w:rPr>
              <w:t>высшее</w:t>
            </w:r>
            <w:proofErr w:type="gramEnd"/>
            <w:r w:rsidRPr="009F52C2">
              <w:rPr>
                <w:b/>
                <w:sz w:val="22"/>
                <w:szCs w:val="28"/>
              </w:rPr>
              <w:t xml:space="preserve"> профессиональное</w:t>
            </w:r>
          </w:p>
          <w:p w:rsidR="00724268" w:rsidRPr="009F52C2" w:rsidRDefault="00724268" w:rsidP="00A951CE">
            <w:pPr>
              <w:jc w:val="center"/>
              <w:rPr>
                <w:b/>
                <w:sz w:val="22"/>
                <w:szCs w:val="28"/>
              </w:rPr>
            </w:pPr>
            <w:r w:rsidRPr="009F52C2">
              <w:rPr>
                <w:b/>
                <w:sz w:val="22"/>
                <w:szCs w:val="28"/>
              </w:rPr>
              <w:t>(кол-во/%)</w:t>
            </w:r>
          </w:p>
        </w:tc>
        <w:tc>
          <w:tcPr>
            <w:tcW w:w="2068" w:type="dxa"/>
          </w:tcPr>
          <w:p w:rsidR="00724268" w:rsidRPr="009F52C2" w:rsidRDefault="00724268" w:rsidP="00A951CE">
            <w:pPr>
              <w:jc w:val="center"/>
              <w:rPr>
                <w:b/>
                <w:sz w:val="22"/>
                <w:szCs w:val="28"/>
              </w:rPr>
            </w:pPr>
            <w:r w:rsidRPr="009F52C2">
              <w:rPr>
                <w:b/>
                <w:sz w:val="22"/>
                <w:szCs w:val="28"/>
              </w:rPr>
              <w:t>Среднее профессиональное</w:t>
            </w:r>
          </w:p>
          <w:p w:rsidR="00724268" w:rsidRPr="009F52C2" w:rsidRDefault="00724268" w:rsidP="00A951CE">
            <w:pPr>
              <w:jc w:val="center"/>
              <w:rPr>
                <w:b/>
                <w:sz w:val="22"/>
                <w:szCs w:val="28"/>
              </w:rPr>
            </w:pPr>
            <w:r w:rsidRPr="009F52C2">
              <w:rPr>
                <w:b/>
                <w:sz w:val="22"/>
                <w:szCs w:val="28"/>
              </w:rPr>
              <w:t>(кол-во/%)</w:t>
            </w:r>
          </w:p>
        </w:tc>
        <w:tc>
          <w:tcPr>
            <w:tcW w:w="2228" w:type="dxa"/>
          </w:tcPr>
          <w:p w:rsidR="00724268" w:rsidRPr="009F52C2" w:rsidRDefault="00724268" w:rsidP="00A951CE">
            <w:pPr>
              <w:jc w:val="center"/>
              <w:rPr>
                <w:b/>
                <w:sz w:val="22"/>
                <w:szCs w:val="28"/>
              </w:rPr>
            </w:pPr>
            <w:r w:rsidRPr="009F52C2">
              <w:rPr>
                <w:b/>
                <w:sz w:val="22"/>
                <w:szCs w:val="28"/>
              </w:rPr>
              <w:t xml:space="preserve">Из них, среднее профессиональное, педагогической направленности </w:t>
            </w:r>
          </w:p>
          <w:p w:rsidR="00724268" w:rsidRPr="009F52C2" w:rsidRDefault="00724268" w:rsidP="00A951CE">
            <w:pPr>
              <w:jc w:val="center"/>
              <w:rPr>
                <w:b/>
                <w:sz w:val="22"/>
                <w:szCs w:val="28"/>
              </w:rPr>
            </w:pPr>
            <w:r w:rsidRPr="009F52C2">
              <w:rPr>
                <w:b/>
                <w:sz w:val="22"/>
                <w:szCs w:val="28"/>
              </w:rPr>
              <w:t xml:space="preserve">(кол-во/%) </w:t>
            </w:r>
          </w:p>
        </w:tc>
      </w:tr>
      <w:tr w:rsidR="00724268" w:rsidRPr="009F52C2" w:rsidTr="00A951CE">
        <w:tc>
          <w:tcPr>
            <w:tcW w:w="1652" w:type="dxa"/>
          </w:tcPr>
          <w:p w:rsidR="00724268" w:rsidRPr="009F52C2" w:rsidRDefault="009F52C2" w:rsidP="00A951CE">
            <w:pPr>
              <w:tabs>
                <w:tab w:val="left" w:pos="465"/>
                <w:tab w:val="center" w:pos="1072"/>
              </w:tabs>
              <w:jc w:val="center"/>
              <w:rPr>
                <w:szCs w:val="28"/>
              </w:rPr>
            </w:pPr>
            <w:r w:rsidRPr="009F52C2">
              <w:rPr>
                <w:szCs w:val="28"/>
              </w:rPr>
              <w:t>11</w:t>
            </w:r>
            <w:r w:rsidR="00724268" w:rsidRPr="009F52C2">
              <w:rPr>
                <w:szCs w:val="28"/>
              </w:rPr>
              <w:t>/100%</w:t>
            </w:r>
          </w:p>
        </w:tc>
        <w:tc>
          <w:tcPr>
            <w:tcW w:w="1447" w:type="dxa"/>
          </w:tcPr>
          <w:p w:rsidR="00724268" w:rsidRPr="009F52C2" w:rsidRDefault="009F52C2" w:rsidP="009F52C2">
            <w:pPr>
              <w:jc w:val="center"/>
              <w:rPr>
                <w:szCs w:val="28"/>
              </w:rPr>
            </w:pPr>
            <w:r w:rsidRPr="009F52C2">
              <w:rPr>
                <w:szCs w:val="28"/>
              </w:rPr>
              <w:t>7</w:t>
            </w:r>
            <w:r w:rsidR="00724268" w:rsidRPr="009F52C2">
              <w:rPr>
                <w:szCs w:val="28"/>
              </w:rPr>
              <w:t>/</w:t>
            </w:r>
            <w:r w:rsidRPr="009F52C2">
              <w:rPr>
                <w:szCs w:val="28"/>
              </w:rPr>
              <w:t>63,6</w:t>
            </w:r>
            <w:r w:rsidR="00724268" w:rsidRPr="009F52C2">
              <w:rPr>
                <w:szCs w:val="28"/>
              </w:rPr>
              <w:t>%</w:t>
            </w:r>
          </w:p>
        </w:tc>
        <w:tc>
          <w:tcPr>
            <w:tcW w:w="2068" w:type="dxa"/>
          </w:tcPr>
          <w:p w:rsidR="00724268" w:rsidRPr="009F52C2" w:rsidRDefault="009F52C2" w:rsidP="00A951CE">
            <w:pPr>
              <w:jc w:val="center"/>
              <w:rPr>
                <w:szCs w:val="28"/>
              </w:rPr>
            </w:pPr>
            <w:r w:rsidRPr="009F52C2">
              <w:rPr>
                <w:szCs w:val="28"/>
              </w:rPr>
              <w:t>7/63,6%</w:t>
            </w:r>
          </w:p>
        </w:tc>
        <w:tc>
          <w:tcPr>
            <w:tcW w:w="2068" w:type="dxa"/>
          </w:tcPr>
          <w:p w:rsidR="00724268" w:rsidRPr="009F52C2" w:rsidRDefault="009F52C2" w:rsidP="00A951CE">
            <w:pPr>
              <w:jc w:val="center"/>
              <w:rPr>
                <w:szCs w:val="28"/>
              </w:rPr>
            </w:pPr>
            <w:r w:rsidRPr="009F52C2">
              <w:rPr>
                <w:szCs w:val="28"/>
              </w:rPr>
              <w:t>3/27,2</w:t>
            </w:r>
            <w:r w:rsidR="00724268" w:rsidRPr="009F52C2">
              <w:rPr>
                <w:szCs w:val="28"/>
              </w:rPr>
              <w:t>%</w:t>
            </w:r>
          </w:p>
        </w:tc>
        <w:tc>
          <w:tcPr>
            <w:tcW w:w="2228" w:type="dxa"/>
          </w:tcPr>
          <w:p w:rsidR="00724268" w:rsidRPr="009F52C2" w:rsidRDefault="009F52C2" w:rsidP="00A951CE">
            <w:pPr>
              <w:jc w:val="center"/>
              <w:rPr>
                <w:szCs w:val="28"/>
              </w:rPr>
            </w:pPr>
            <w:r w:rsidRPr="009F52C2">
              <w:rPr>
                <w:szCs w:val="28"/>
              </w:rPr>
              <w:t>3/27,2%</w:t>
            </w:r>
          </w:p>
        </w:tc>
      </w:tr>
    </w:tbl>
    <w:p w:rsidR="00724268" w:rsidRPr="009F52C2" w:rsidRDefault="00724268" w:rsidP="00724268">
      <w:pPr>
        <w:autoSpaceDE w:val="0"/>
        <w:autoSpaceDN w:val="0"/>
        <w:adjustRightInd w:val="0"/>
        <w:ind w:firstLine="567"/>
        <w:jc w:val="right"/>
        <w:rPr>
          <w:b/>
          <w:sz w:val="28"/>
          <w:szCs w:val="28"/>
          <w:highlight w:val="yellow"/>
        </w:rPr>
      </w:pPr>
    </w:p>
    <w:p w:rsidR="00724268" w:rsidRPr="009F52C2" w:rsidRDefault="00724268" w:rsidP="00724268">
      <w:pPr>
        <w:autoSpaceDE w:val="0"/>
        <w:autoSpaceDN w:val="0"/>
        <w:adjustRightInd w:val="0"/>
        <w:ind w:firstLine="567"/>
        <w:jc w:val="right"/>
        <w:rPr>
          <w:b/>
          <w:sz w:val="28"/>
          <w:szCs w:val="28"/>
        </w:rPr>
      </w:pPr>
      <w:r w:rsidRPr="009F52C2">
        <w:rPr>
          <w:b/>
          <w:sz w:val="28"/>
          <w:szCs w:val="28"/>
        </w:rPr>
        <w:t>Таблица 2.</w:t>
      </w:r>
    </w:p>
    <w:p w:rsidR="00724268" w:rsidRPr="009F52C2" w:rsidRDefault="009F52C2" w:rsidP="00724268">
      <w:pPr>
        <w:autoSpaceDE w:val="0"/>
        <w:autoSpaceDN w:val="0"/>
        <w:adjustRightInd w:val="0"/>
        <w:ind w:firstLine="567"/>
        <w:jc w:val="center"/>
        <w:rPr>
          <w:b/>
          <w:sz w:val="28"/>
          <w:szCs w:val="28"/>
        </w:rPr>
      </w:pPr>
      <w:r w:rsidRPr="009F52C2">
        <w:rPr>
          <w:b/>
          <w:sz w:val="28"/>
          <w:szCs w:val="28"/>
        </w:rPr>
        <w:t>Численность</w:t>
      </w:r>
      <w:r w:rsidR="00724268" w:rsidRPr="009F52C2">
        <w:rPr>
          <w:b/>
          <w:sz w:val="28"/>
          <w:szCs w:val="28"/>
        </w:rPr>
        <w:t>/удельный вес численности педагогических работников в общей численности педагогических работников, педагогический стаж которых составляет: до 5 лет, свыше 30 лет</w:t>
      </w:r>
    </w:p>
    <w:tbl>
      <w:tblPr>
        <w:tblStyle w:val="a4"/>
        <w:tblW w:w="0" w:type="auto"/>
        <w:tblLook w:val="04A0" w:firstRow="1" w:lastRow="0" w:firstColumn="1" w:lastColumn="0" w:noHBand="0" w:noVBand="1"/>
      </w:tblPr>
      <w:tblGrid>
        <w:gridCol w:w="3190"/>
        <w:gridCol w:w="3190"/>
        <w:gridCol w:w="3191"/>
      </w:tblGrid>
      <w:tr w:rsidR="00724268" w:rsidRPr="009F52C2" w:rsidTr="00A951CE">
        <w:tc>
          <w:tcPr>
            <w:tcW w:w="3190" w:type="dxa"/>
          </w:tcPr>
          <w:p w:rsidR="00724268" w:rsidRPr="009F52C2" w:rsidRDefault="00724268" w:rsidP="00A951CE">
            <w:pPr>
              <w:autoSpaceDE w:val="0"/>
              <w:autoSpaceDN w:val="0"/>
              <w:adjustRightInd w:val="0"/>
              <w:jc w:val="center"/>
              <w:rPr>
                <w:sz w:val="28"/>
                <w:szCs w:val="28"/>
              </w:rPr>
            </w:pPr>
            <w:r w:rsidRPr="009F52C2">
              <w:rPr>
                <w:b/>
                <w:sz w:val="22"/>
                <w:szCs w:val="28"/>
              </w:rPr>
              <w:t>Общая численность педагогических работников</w:t>
            </w:r>
          </w:p>
        </w:tc>
        <w:tc>
          <w:tcPr>
            <w:tcW w:w="3190" w:type="dxa"/>
            <w:vAlign w:val="center"/>
          </w:tcPr>
          <w:p w:rsidR="00724268" w:rsidRPr="009F52C2" w:rsidRDefault="00724268" w:rsidP="00A951CE">
            <w:pPr>
              <w:autoSpaceDE w:val="0"/>
              <w:autoSpaceDN w:val="0"/>
              <w:adjustRightInd w:val="0"/>
              <w:jc w:val="center"/>
              <w:rPr>
                <w:b/>
                <w:sz w:val="22"/>
                <w:szCs w:val="28"/>
              </w:rPr>
            </w:pPr>
            <w:r w:rsidRPr="009F52C2">
              <w:rPr>
                <w:b/>
                <w:sz w:val="22"/>
                <w:szCs w:val="28"/>
              </w:rPr>
              <w:t>Стаж работы до 5 лет</w:t>
            </w:r>
          </w:p>
        </w:tc>
        <w:tc>
          <w:tcPr>
            <w:tcW w:w="3191" w:type="dxa"/>
            <w:vAlign w:val="center"/>
          </w:tcPr>
          <w:p w:rsidR="00724268" w:rsidRPr="009F52C2" w:rsidRDefault="00724268" w:rsidP="00A951CE">
            <w:pPr>
              <w:autoSpaceDE w:val="0"/>
              <w:autoSpaceDN w:val="0"/>
              <w:adjustRightInd w:val="0"/>
              <w:jc w:val="center"/>
              <w:rPr>
                <w:b/>
                <w:sz w:val="22"/>
                <w:szCs w:val="28"/>
              </w:rPr>
            </w:pPr>
            <w:r w:rsidRPr="009F52C2">
              <w:rPr>
                <w:b/>
                <w:sz w:val="22"/>
                <w:szCs w:val="28"/>
              </w:rPr>
              <w:t>Стаж работы свыше 30 лет</w:t>
            </w:r>
          </w:p>
        </w:tc>
      </w:tr>
      <w:tr w:rsidR="00724268" w:rsidRPr="00F83069" w:rsidTr="00A951CE">
        <w:tc>
          <w:tcPr>
            <w:tcW w:w="3190" w:type="dxa"/>
          </w:tcPr>
          <w:p w:rsidR="00724268" w:rsidRPr="00F83069" w:rsidRDefault="009F52C2" w:rsidP="009F52C2">
            <w:pPr>
              <w:autoSpaceDE w:val="0"/>
              <w:autoSpaceDN w:val="0"/>
              <w:adjustRightInd w:val="0"/>
              <w:jc w:val="center"/>
              <w:rPr>
                <w:szCs w:val="28"/>
              </w:rPr>
            </w:pPr>
            <w:r w:rsidRPr="00F83069">
              <w:rPr>
                <w:szCs w:val="28"/>
              </w:rPr>
              <w:t>11</w:t>
            </w:r>
            <w:r w:rsidR="00724268" w:rsidRPr="00F83069">
              <w:rPr>
                <w:szCs w:val="28"/>
              </w:rPr>
              <w:t>/100%</w:t>
            </w:r>
          </w:p>
        </w:tc>
        <w:tc>
          <w:tcPr>
            <w:tcW w:w="3190" w:type="dxa"/>
          </w:tcPr>
          <w:p w:rsidR="00724268" w:rsidRPr="00F83069" w:rsidRDefault="00F83069" w:rsidP="00A951CE">
            <w:pPr>
              <w:autoSpaceDE w:val="0"/>
              <w:autoSpaceDN w:val="0"/>
              <w:adjustRightInd w:val="0"/>
              <w:jc w:val="center"/>
              <w:rPr>
                <w:szCs w:val="28"/>
              </w:rPr>
            </w:pPr>
            <w:r w:rsidRPr="00F83069">
              <w:rPr>
                <w:szCs w:val="28"/>
              </w:rPr>
              <w:t>5/45,4</w:t>
            </w:r>
            <w:r w:rsidR="00724268" w:rsidRPr="00F83069">
              <w:rPr>
                <w:szCs w:val="28"/>
              </w:rPr>
              <w:t>%</w:t>
            </w:r>
          </w:p>
        </w:tc>
        <w:tc>
          <w:tcPr>
            <w:tcW w:w="3191" w:type="dxa"/>
          </w:tcPr>
          <w:p w:rsidR="00724268" w:rsidRPr="00F83069" w:rsidRDefault="00F83069" w:rsidP="00A951CE">
            <w:pPr>
              <w:autoSpaceDE w:val="0"/>
              <w:autoSpaceDN w:val="0"/>
              <w:adjustRightInd w:val="0"/>
              <w:jc w:val="center"/>
              <w:rPr>
                <w:szCs w:val="28"/>
              </w:rPr>
            </w:pPr>
            <w:r w:rsidRPr="00F83069">
              <w:rPr>
                <w:szCs w:val="28"/>
              </w:rPr>
              <w:t>1/9</w:t>
            </w:r>
            <w:r w:rsidR="00724268" w:rsidRPr="00F83069">
              <w:rPr>
                <w:szCs w:val="28"/>
              </w:rPr>
              <w:t>%</w:t>
            </w:r>
          </w:p>
        </w:tc>
      </w:tr>
    </w:tbl>
    <w:p w:rsidR="00724268" w:rsidRPr="00F83069" w:rsidRDefault="00724268" w:rsidP="00724268">
      <w:pPr>
        <w:autoSpaceDE w:val="0"/>
        <w:autoSpaceDN w:val="0"/>
        <w:adjustRightInd w:val="0"/>
        <w:ind w:firstLine="567"/>
        <w:jc w:val="both"/>
        <w:rPr>
          <w:b/>
          <w:i/>
          <w:sz w:val="28"/>
          <w:szCs w:val="28"/>
          <w:highlight w:val="yellow"/>
        </w:rPr>
      </w:pPr>
    </w:p>
    <w:p w:rsidR="00724268" w:rsidRPr="00F83069" w:rsidRDefault="00724268" w:rsidP="00724268">
      <w:pPr>
        <w:autoSpaceDE w:val="0"/>
        <w:autoSpaceDN w:val="0"/>
        <w:adjustRightInd w:val="0"/>
        <w:ind w:firstLine="567"/>
        <w:jc w:val="both"/>
        <w:rPr>
          <w:sz w:val="28"/>
          <w:szCs w:val="28"/>
        </w:rPr>
      </w:pPr>
      <w:r w:rsidRPr="00F83069">
        <w:rPr>
          <w:b/>
          <w:i/>
          <w:sz w:val="28"/>
          <w:szCs w:val="28"/>
        </w:rPr>
        <w:t>Следовательно,</w:t>
      </w:r>
      <w:r w:rsidR="00F83069" w:rsidRPr="00F83069">
        <w:rPr>
          <w:b/>
          <w:i/>
          <w:sz w:val="28"/>
          <w:szCs w:val="28"/>
        </w:rPr>
        <w:t xml:space="preserve"> в 2018 году</w:t>
      </w:r>
      <w:r w:rsidRPr="00F83069">
        <w:rPr>
          <w:b/>
          <w:i/>
          <w:sz w:val="28"/>
          <w:szCs w:val="28"/>
        </w:rPr>
        <w:t xml:space="preserve"> </w:t>
      </w:r>
      <w:r w:rsidRPr="00F83069">
        <w:rPr>
          <w:sz w:val="28"/>
          <w:szCs w:val="28"/>
        </w:rPr>
        <w:t>учреждение укомплектовано пе</w:t>
      </w:r>
      <w:r w:rsidR="00291B23">
        <w:rPr>
          <w:sz w:val="28"/>
          <w:szCs w:val="28"/>
        </w:rPr>
        <w:t xml:space="preserve">дагогическими кадрами на 100%. </w:t>
      </w:r>
    </w:p>
    <w:p w:rsidR="00724268" w:rsidRPr="00F83069" w:rsidRDefault="00724268" w:rsidP="00724268">
      <w:pPr>
        <w:autoSpaceDE w:val="0"/>
        <w:autoSpaceDN w:val="0"/>
        <w:adjustRightInd w:val="0"/>
        <w:ind w:firstLine="567"/>
        <w:jc w:val="both"/>
        <w:rPr>
          <w:sz w:val="28"/>
          <w:szCs w:val="28"/>
        </w:rPr>
      </w:pPr>
      <w:r w:rsidRPr="00F83069">
        <w:rPr>
          <w:sz w:val="28"/>
          <w:szCs w:val="28"/>
        </w:rPr>
        <w:t xml:space="preserve">Аттестация педагогических работников в Учреждении проводится на основании: </w:t>
      </w:r>
    </w:p>
    <w:p w:rsidR="00724268" w:rsidRPr="00F83069" w:rsidRDefault="00724268" w:rsidP="001E2955">
      <w:pPr>
        <w:pStyle w:val="a9"/>
        <w:numPr>
          <w:ilvl w:val="0"/>
          <w:numId w:val="3"/>
        </w:numPr>
        <w:tabs>
          <w:tab w:val="clear" w:pos="720"/>
          <w:tab w:val="num" w:pos="0"/>
        </w:tabs>
        <w:autoSpaceDE w:val="0"/>
        <w:autoSpaceDN w:val="0"/>
        <w:adjustRightInd w:val="0"/>
        <w:spacing w:after="0" w:line="240" w:lineRule="auto"/>
        <w:ind w:left="0" w:firstLine="360"/>
        <w:jc w:val="both"/>
        <w:rPr>
          <w:rFonts w:ascii="Times New Roman" w:hAnsi="Times New Roman"/>
          <w:sz w:val="28"/>
          <w:szCs w:val="28"/>
        </w:rPr>
      </w:pPr>
      <w:r w:rsidRPr="00F83069">
        <w:rPr>
          <w:rFonts w:ascii="Times New Roman" w:hAnsi="Times New Roman"/>
          <w:sz w:val="28"/>
          <w:szCs w:val="28"/>
        </w:rPr>
        <w:t>ФЗ «Об образовании в Российской Федерации» от 29.12.2012 №</w:t>
      </w:r>
      <w:r w:rsidR="00E04535" w:rsidRPr="00F83069">
        <w:rPr>
          <w:rFonts w:ascii="Times New Roman" w:hAnsi="Times New Roman"/>
          <w:sz w:val="28"/>
          <w:szCs w:val="28"/>
        </w:rPr>
        <w:t xml:space="preserve"> </w:t>
      </w:r>
      <w:r w:rsidRPr="00F83069">
        <w:rPr>
          <w:rFonts w:ascii="Times New Roman" w:hAnsi="Times New Roman"/>
          <w:sz w:val="28"/>
          <w:szCs w:val="28"/>
        </w:rPr>
        <w:t>273 – ФЗ;</w:t>
      </w:r>
    </w:p>
    <w:p w:rsidR="00724268" w:rsidRPr="0076258E" w:rsidRDefault="00724268" w:rsidP="001E2955">
      <w:pPr>
        <w:pStyle w:val="a9"/>
        <w:numPr>
          <w:ilvl w:val="0"/>
          <w:numId w:val="3"/>
        </w:numPr>
        <w:tabs>
          <w:tab w:val="clear" w:pos="720"/>
          <w:tab w:val="num" w:pos="0"/>
        </w:tabs>
        <w:autoSpaceDE w:val="0"/>
        <w:autoSpaceDN w:val="0"/>
        <w:adjustRightInd w:val="0"/>
        <w:spacing w:after="0" w:line="240" w:lineRule="auto"/>
        <w:ind w:left="0" w:firstLine="360"/>
        <w:jc w:val="both"/>
        <w:rPr>
          <w:rFonts w:ascii="Times New Roman" w:hAnsi="Times New Roman"/>
          <w:sz w:val="28"/>
          <w:szCs w:val="28"/>
        </w:rPr>
      </w:pPr>
      <w:r w:rsidRPr="0076258E">
        <w:rPr>
          <w:rFonts w:ascii="Times New Roman" w:hAnsi="Times New Roman"/>
          <w:sz w:val="28"/>
          <w:szCs w:val="28"/>
        </w:rPr>
        <w:t>Приказа Ми</w:t>
      </w:r>
      <w:r w:rsidR="00E04535" w:rsidRPr="0076258E">
        <w:rPr>
          <w:rFonts w:ascii="Times New Roman" w:hAnsi="Times New Roman"/>
          <w:sz w:val="28"/>
          <w:szCs w:val="28"/>
        </w:rPr>
        <w:t xml:space="preserve">нистерства образования и науки </w:t>
      </w:r>
      <w:r w:rsidRPr="0076258E">
        <w:rPr>
          <w:rFonts w:ascii="Times New Roman" w:hAnsi="Times New Roman"/>
          <w:sz w:val="28"/>
          <w:szCs w:val="28"/>
        </w:rPr>
        <w:t>РФ от 07.04.2015 №</w:t>
      </w:r>
      <w:r w:rsidR="00E04535" w:rsidRPr="0076258E">
        <w:rPr>
          <w:rFonts w:ascii="Times New Roman" w:hAnsi="Times New Roman"/>
          <w:sz w:val="28"/>
          <w:szCs w:val="28"/>
        </w:rPr>
        <w:t xml:space="preserve"> </w:t>
      </w:r>
      <w:r w:rsidRPr="0076258E">
        <w:rPr>
          <w:rFonts w:ascii="Times New Roman" w:hAnsi="Times New Roman"/>
          <w:sz w:val="28"/>
          <w:szCs w:val="28"/>
        </w:rPr>
        <w:t xml:space="preserve">276 «Об утверждении  Порядка проведения аттестации педагогических работников организаций, осуществляющих образовательную деятельность»; </w:t>
      </w:r>
    </w:p>
    <w:p w:rsidR="00724268" w:rsidRPr="0076258E" w:rsidRDefault="00724268" w:rsidP="001E2955">
      <w:pPr>
        <w:pStyle w:val="a9"/>
        <w:numPr>
          <w:ilvl w:val="0"/>
          <w:numId w:val="3"/>
        </w:numPr>
        <w:tabs>
          <w:tab w:val="clear" w:pos="720"/>
          <w:tab w:val="num" w:pos="0"/>
        </w:tabs>
        <w:autoSpaceDE w:val="0"/>
        <w:autoSpaceDN w:val="0"/>
        <w:adjustRightInd w:val="0"/>
        <w:spacing w:after="0" w:line="240" w:lineRule="auto"/>
        <w:ind w:left="0" w:firstLine="360"/>
        <w:jc w:val="both"/>
        <w:rPr>
          <w:rFonts w:ascii="Times New Roman" w:hAnsi="Times New Roman"/>
          <w:sz w:val="28"/>
          <w:szCs w:val="28"/>
        </w:rPr>
      </w:pPr>
      <w:r w:rsidRPr="0076258E">
        <w:rPr>
          <w:rFonts w:ascii="Times New Roman" w:hAnsi="Times New Roman"/>
          <w:sz w:val="28"/>
          <w:szCs w:val="28"/>
        </w:rPr>
        <w:t>Административного регламента предоставления государственной услуги по проведению аттестации педагогических работников государственных образовательных учреждений Хабаровского края;</w:t>
      </w:r>
    </w:p>
    <w:p w:rsidR="00724268" w:rsidRPr="0076258E" w:rsidRDefault="00724268" w:rsidP="001E2955">
      <w:pPr>
        <w:pStyle w:val="a9"/>
        <w:numPr>
          <w:ilvl w:val="0"/>
          <w:numId w:val="3"/>
        </w:numPr>
        <w:tabs>
          <w:tab w:val="clear" w:pos="720"/>
          <w:tab w:val="num" w:pos="0"/>
        </w:tabs>
        <w:autoSpaceDE w:val="0"/>
        <w:autoSpaceDN w:val="0"/>
        <w:adjustRightInd w:val="0"/>
        <w:spacing w:after="0" w:line="240" w:lineRule="auto"/>
        <w:ind w:left="0" w:firstLine="360"/>
        <w:jc w:val="both"/>
        <w:rPr>
          <w:rFonts w:ascii="Times New Roman" w:hAnsi="Times New Roman"/>
          <w:sz w:val="28"/>
          <w:szCs w:val="28"/>
        </w:rPr>
      </w:pPr>
      <w:r w:rsidRPr="0076258E">
        <w:rPr>
          <w:rFonts w:ascii="Times New Roman" w:hAnsi="Times New Roman"/>
          <w:sz w:val="28"/>
          <w:szCs w:val="28"/>
        </w:rPr>
        <w:t>Порядка организации и проведения аттестац</w:t>
      </w:r>
      <w:r w:rsidR="00E04535" w:rsidRPr="0076258E">
        <w:rPr>
          <w:rFonts w:ascii="Times New Roman" w:hAnsi="Times New Roman"/>
          <w:sz w:val="28"/>
          <w:szCs w:val="28"/>
        </w:rPr>
        <w:t xml:space="preserve">ии педагогических  работников. </w:t>
      </w:r>
    </w:p>
    <w:p w:rsidR="00724268" w:rsidRPr="004A6581" w:rsidRDefault="00724268" w:rsidP="00724268">
      <w:pPr>
        <w:autoSpaceDE w:val="0"/>
        <w:autoSpaceDN w:val="0"/>
        <w:adjustRightInd w:val="0"/>
        <w:ind w:firstLine="360"/>
        <w:jc w:val="both"/>
        <w:rPr>
          <w:sz w:val="28"/>
          <w:szCs w:val="28"/>
        </w:rPr>
      </w:pPr>
      <w:r w:rsidRPr="004A6581">
        <w:rPr>
          <w:sz w:val="28"/>
          <w:szCs w:val="28"/>
        </w:rPr>
        <w:lastRenderedPageBreak/>
        <w:t xml:space="preserve">Аттестации педагогов в целях соответствия занимаемой должности предшествует контроль (тематический, персональный, фронтальный, оперативный) за организацией и проведением </w:t>
      </w:r>
      <w:proofErr w:type="spellStart"/>
      <w:r w:rsidRPr="004A6581">
        <w:rPr>
          <w:sz w:val="28"/>
          <w:szCs w:val="28"/>
        </w:rPr>
        <w:t>воспитательно</w:t>
      </w:r>
      <w:proofErr w:type="spellEnd"/>
      <w:r w:rsidRPr="004A6581">
        <w:rPr>
          <w:sz w:val="28"/>
          <w:szCs w:val="28"/>
        </w:rPr>
        <w:t>-образовательной деятельности, эффективностью работы. Выводы по материалам контроля являются одним из оснований для аттест</w:t>
      </w:r>
      <w:r w:rsidR="004A6581" w:rsidRPr="004A6581">
        <w:rPr>
          <w:sz w:val="28"/>
          <w:szCs w:val="28"/>
        </w:rPr>
        <w:t>ации педагогических работников.</w:t>
      </w:r>
    </w:p>
    <w:p w:rsidR="00724268" w:rsidRPr="002516DA" w:rsidRDefault="00724268" w:rsidP="00724268">
      <w:pPr>
        <w:jc w:val="right"/>
        <w:rPr>
          <w:b/>
          <w:sz w:val="28"/>
          <w:szCs w:val="28"/>
        </w:rPr>
      </w:pPr>
      <w:r w:rsidRPr="002516DA">
        <w:rPr>
          <w:b/>
          <w:sz w:val="28"/>
          <w:szCs w:val="28"/>
        </w:rPr>
        <w:t>Таблица 3.</w:t>
      </w:r>
    </w:p>
    <w:p w:rsidR="00724268" w:rsidRPr="002516DA" w:rsidRDefault="004A6581" w:rsidP="00724268">
      <w:pPr>
        <w:autoSpaceDE w:val="0"/>
        <w:autoSpaceDN w:val="0"/>
        <w:adjustRightInd w:val="0"/>
        <w:jc w:val="center"/>
        <w:rPr>
          <w:b/>
          <w:sz w:val="28"/>
          <w:szCs w:val="28"/>
        </w:rPr>
      </w:pPr>
      <w:r w:rsidRPr="002516DA">
        <w:rPr>
          <w:b/>
          <w:sz w:val="28"/>
          <w:szCs w:val="28"/>
        </w:rPr>
        <w:t>Численность</w:t>
      </w:r>
      <w:r w:rsidR="00724268" w:rsidRPr="002516DA">
        <w:rPr>
          <w:b/>
          <w:sz w:val="28"/>
          <w:szCs w:val="28"/>
        </w:rPr>
        <w:t>/удельный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высшая; первая</w:t>
      </w:r>
    </w:p>
    <w:tbl>
      <w:tblPr>
        <w:tblStyle w:val="a4"/>
        <w:tblW w:w="9212" w:type="dxa"/>
        <w:tblLook w:val="04A0" w:firstRow="1" w:lastRow="0" w:firstColumn="1" w:lastColumn="0" w:noHBand="0" w:noVBand="1"/>
      </w:tblPr>
      <w:tblGrid>
        <w:gridCol w:w="2660"/>
        <w:gridCol w:w="2184"/>
        <w:gridCol w:w="2184"/>
        <w:gridCol w:w="2184"/>
      </w:tblGrid>
      <w:tr w:rsidR="002516DA" w:rsidRPr="002516DA" w:rsidTr="002516DA">
        <w:trPr>
          <w:trHeight w:val="292"/>
        </w:trPr>
        <w:tc>
          <w:tcPr>
            <w:tcW w:w="2660" w:type="dxa"/>
          </w:tcPr>
          <w:p w:rsidR="002516DA" w:rsidRPr="002516DA" w:rsidRDefault="002516DA" w:rsidP="00A951CE">
            <w:pPr>
              <w:autoSpaceDE w:val="0"/>
              <w:autoSpaceDN w:val="0"/>
              <w:adjustRightInd w:val="0"/>
              <w:jc w:val="center"/>
              <w:rPr>
                <w:sz w:val="28"/>
                <w:szCs w:val="28"/>
              </w:rPr>
            </w:pPr>
            <w:r w:rsidRPr="002516DA">
              <w:rPr>
                <w:b/>
                <w:sz w:val="22"/>
                <w:szCs w:val="28"/>
              </w:rPr>
              <w:t>Общая численность педагогических работников</w:t>
            </w:r>
          </w:p>
        </w:tc>
        <w:tc>
          <w:tcPr>
            <w:tcW w:w="2184" w:type="dxa"/>
            <w:vAlign w:val="center"/>
          </w:tcPr>
          <w:p w:rsidR="002516DA" w:rsidRPr="002516DA" w:rsidRDefault="002516DA" w:rsidP="00A951CE">
            <w:pPr>
              <w:autoSpaceDE w:val="0"/>
              <w:autoSpaceDN w:val="0"/>
              <w:adjustRightInd w:val="0"/>
              <w:jc w:val="center"/>
              <w:rPr>
                <w:b/>
                <w:sz w:val="22"/>
                <w:szCs w:val="28"/>
              </w:rPr>
            </w:pPr>
            <w:r w:rsidRPr="002516DA">
              <w:rPr>
                <w:b/>
                <w:sz w:val="22"/>
                <w:szCs w:val="28"/>
              </w:rPr>
              <w:t>Высшая квалификационная категория</w:t>
            </w:r>
          </w:p>
        </w:tc>
        <w:tc>
          <w:tcPr>
            <w:tcW w:w="2184" w:type="dxa"/>
            <w:vAlign w:val="center"/>
          </w:tcPr>
          <w:p w:rsidR="002516DA" w:rsidRPr="002516DA" w:rsidRDefault="002516DA" w:rsidP="00A951CE">
            <w:pPr>
              <w:autoSpaceDE w:val="0"/>
              <w:autoSpaceDN w:val="0"/>
              <w:adjustRightInd w:val="0"/>
              <w:jc w:val="center"/>
              <w:rPr>
                <w:b/>
                <w:sz w:val="22"/>
                <w:szCs w:val="28"/>
              </w:rPr>
            </w:pPr>
            <w:r w:rsidRPr="002516DA">
              <w:rPr>
                <w:b/>
                <w:sz w:val="22"/>
                <w:szCs w:val="28"/>
              </w:rPr>
              <w:t xml:space="preserve">Первая квалификационная категория </w:t>
            </w:r>
          </w:p>
        </w:tc>
        <w:tc>
          <w:tcPr>
            <w:tcW w:w="2184" w:type="dxa"/>
            <w:vAlign w:val="center"/>
          </w:tcPr>
          <w:p w:rsidR="002516DA" w:rsidRPr="002516DA" w:rsidRDefault="002516DA" w:rsidP="003C4F8F">
            <w:pPr>
              <w:autoSpaceDE w:val="0"/>
              <w:autoSpaceDN w:val="0"/>
              <w:adjustRightInd w:val="0"/>
              <w:jc w:val="center"/>
              <w:rPr>
                <w:b/>
                <w:sz w:val="22"/>
                <w:szCs w:val="28"/>
              </w:rPr>
            </w:pPr>
            <w:r w:rsidRPr="002516DA">
              <w:rPr>
                <w:b/>
                <w:sz w:val="22"/>
                <w:szCs w:val="28"/>
              </w:rPr>
              <w:t xml:space="preserve">Соответствие занимаемой должности </w:t>
            </w:r>
          </w:p>
        </w:tc>
      </w:tr>
      <w:tr w:rsidR="002516DA" w:rsidRPr="002516DA" w:rsidTr="002516DA">
        <w:trPr>
          <w:trHeight w:val="302"/>
        </w:trPr>
        <w:tc>
          <w:tcPr>
            <w:tcW w:w="2660" w:type="dxa"/>
          </w:tcPr>
          <w:p w:rsidR="002516DA" w:rsidRPr="002516DA" w:rsidRDefault="002516DA" w:rsidP="00A951CE">
            <w:pPr>
              <w:autoSpaceDE w:val="0"/>
              <w:autoSpaceDN w:val="0"/>
              <w:adjustRightInd w:val="0"/>
              <w:jc w:val="center"/>
              <w:rPr>
                <w:szCs w:val="28"/>
              </w:rPr>
            </w:pPr>
            <w:r w:rsidRPr="002516DA">
              <w:rPr>
                <w:szCs w:val="28"/>
              </w:rPr>
              <w:t>11</w:t>
            </w:r>
          </w:p>
        </w:tc>
        <w:tc>
          <w:tcPr>
            <w:tcW w:w="2184" w:type="dxa"/>
          </w:tcPr>
          <w:p w:rsidR="002516DA" w:rsidRPr="002516DA" w:rsidRDefault="002516DA" w:rsidP="00A951CE">
            <w:pPr>
              <w:autoSpaceDE w:val="0"/>
              <w:autoSpaceDN w:val="0"/>
              <w:adjustRightInd w:val="0"/>
              <w:jc w:val="center"/>
              <w:rPr>
                <w:szCs w:val="28"/>
              </w:rPr>
            </w:pPr>
            <w:r w:rsidRPr="002516DA">
              <w:rPr>
                <w:szCs w:val="28"/>
              </w:rPr>
              <w:t>0</w:t>
            </w:r>
          </w:p>
        </w:tc>
        <w:tc>
          <w:tcPr>
            <w:tcW w:w="2184" w:type="dxa"/>
          </w:tcPr>
          <w:p w:rsidR="002516DA" w:rsidRPr="002516DA" w:rsidRDefault="002516DA" w:rsidP="00A951CE">
            <w:pPr>
              <w:autoSpaceDE w:val="0"/>
              <w:autoSpaceDN w:val="0"/>
              <w:adjustRightInd w:val="0"/>
              <w:jc w:val="center"/>
              <w:rPr>
                <w:szCs w:val="28"/>
              </w:rPr>
            </w:pPr>
            <w:r w:rsidRPr="002516DA">
              <w:rPr>
                <w:szCs w:val="28"/>
              </w:rPr>
              <w:t>0</w:t>
            </w:r>
          </w:p>
        </w:tc>
        <w:tc>
          <w:tcPr>
            <w:tcW w:w="2184" w:type="dxa"/>
          </w:tcPr>
          <w:p w:rsidR="002516DA" w:rsidRPr="002516DA" w:rsidRDefault="002516DA" w:rsidP="003C4F8F">
            <w:pPr>
              <w:autoSpaceDE w:val="0"/>
              <w:autoSpaceDN w:val="0"/>
              <w:adjustRightInd w:val="0"/>
              <w:jc w:val="center"/>
              <w:rPr>
                <w:szCs w:val="28"/>
              </w:rPr>
            </w:pPr>
            <w:r w:rsidRPr="002516DA">
              <w:rPr>
                <w:szCs w:val="28"/>
              </w:rPr>
              <w:t xml:space="preserve">7/63,6% </w:t>
            </w:r>
          </w:p>
        </w:tc>
      </w:tr>
    </w:tbl>
    <w:p w:rsidR="00724268" w:rsidRPr="0059354D" w:rsidRDefault="00724268" w:rsidP="0037164B">
      <w:pPr>
        <w:autoSpaceDE w:val="0"/>
        <w:autoSpaceDN w:val="0"/>
        <w:adjustRightInd w:val="0"/>
        <w:spacing w:before="240"/>
        <w:ind w:firstLine="360"/>
        <w:jc w:val="both"/>
        <w:rPr>
          <w:sz w:val="28"/>
          <w:szCs w:val="28"/>
        </w:rPr>
      </w:pPr>
      <w:r w:rsidRPr="0059354D">
        <w:rPr>
          <w:b/>
          <w:i/>
          <w:sz w:val="28"/>
          <w:szCs w:val="28"/>
        </w:rPr>
        <w:t>Таким образом,</w:t>
      </w:r>
      <w:r w:rsidR="003C4F8F" w:rsidRPr="0059354D">
        <w:rPr>
          <w:sz w:val="28"/>
          <w:szCs w:val="28"/>
        </w:rPr>
        <w:t xml:space="preserve"> общее количество аттестованных педагогов составляет – </w:t>
      </w:r>
      <w:r w:rsidR="008544FA" w:rsidRPr="0059354D">
        <w:rPr>
          <w:sz w:val="28"/>
          <w:szCs w:val="28"/>
        </w:rPr>
        <w:t>7</w:t>
      </w:r>
      <w:r w:rsidR="003C4F8F" w:rsidRPr="0059354D">
        <w:rPr>
          <w:sz w:val="28"/>
          <w:szCs w:val="28"/>
        </w:rPr>
        <w:t xml:space="preserve"> </w:t>
      </w:r>
      <w:r w:rsidRPr="0059354D">
        <w:rPr>
          <w:sz w:val="28"/>
          <w:szCs w:val="28"/>
        </w:rPr>
        <w:t xml:space="preserve"> педагог</w:t>
      </w:r>
      <w:r w:rsidR="008544FA" w:rsidRPr="0059354D">
        <w:rPr>
          <w:sz w:val="28"/>
          <w:szCs w:val="28"/>
        </w:rPr>
        <w:t>ов</w:t>
      </w:r>
      <w:r w:rsidR="00E04535" w:rsidRPr="0059354D">
        <w:rPr>
          <w:sz w:val="28"/>
          <w:szCs w:val="28"/>
        </w:rPr>
        <w:t xml:space="preserve"> –</w:t>
      </w:r>
      <w:r w:rsidRPr="0059354D">
        <w:rPr>
          <w:sz w:val="28"/>
          <w:szCs w:val="28"/>
        </w:rPr>
        <w:t xml:space="preserve"> соот</w:t>
      </w:r>
      <w:r w:rsidR="0037164B" w:rsidRPr="0059354D">
        <w:rPr>
          <w:sz w:val="28"/>
          <w:szCs w:val="28"/>
        </w:rPr>
        <w:t xml:space="preserve">ветствие занимаемой должности. </w:t>
      </w:r>
      <w:r w:rsidR="00EE0510" w:rsidRPr="0059354D">
        <w:rPr>
          <w:sz w:val="28"/>
          <w:szCs w:val="28"/>
        </w:rPr>
        <w:t xml:space="preserve">Из 4 не аттестованных педагогов 1 музыкальный руководитель, который приступил к выполнению своих должностных обязанностей с 01.09.2018 года и подлежит аттестации лишь в 2021 году, </w:t>
      </w:r>
      <w:r w:rsidRPr="0059354D">
        <w:rPr>
          <w:sz w:val="28"/>
          <w:szCs w:val="28"/>
        </w:rPr>
        <w:t>Остальные педагоги подлежат аттестации на соответствие занимаемой должности</w:t>
      </w:r>
      <w:r w:rsidR="0037164B" w:rsidRPr="0059354D">
        <w:rPr>
          <w:sz w:val="28"/>
          <w:szCs w:val="28"/>
        </w:rPr>
        <w:t xml:space="preserve"> согласно перспективному плану повышения квалификации.</w:t>
      </w:r>
    </w:p>
    <w:p w:rsidR="00724268" w:rsidRPr="00073F97" w:rsidRDefault="00724268" w:rsidP="00724268">
      <w:pPr>
        <w:autoSpaceDE w:val="0"/>
        <w:autoSpaceDN w:val="0"/>
        <w:adjustRightInd w:val="0"/>
        <w:ind w:firstLine="360"/>
        <w:jc w:val="both"/>
        <w:rPr>
          <w:sz w:val="28"/>
          <w:szCs w:val="28"/>
        </w:rPr>
      </w:pPr>
      <w:r w:rsidRPr="00073F97">
        <w:rPr>
          <w:sz w:val="28"/>
          <w:szCs w:val="28"/>
        </w:rPr>
        <w:t xml:space="preserve">В </w:t>
      </w:r>
      <w:r w:rsidR="00073F97" w:rsidRPr="00073F97">
        <w:rPr>
          <w:sz w:val="28"/>
          <w:szCs w:val="28"/>
        </w:rPr>
        <w:t>2018</w:t>
      </w:r>
      <w:r w:rsidRPr="00073F97">
        <w:rPr>
          <w:sz w:val="28"/>
          <w:szCs w:val="28"/>
        </w:rPr>
        <w:t xml:space="preserve"> учебном году большое внимание уделялось вопросу повышения квалификации педагогических кадров через курсовую подготовку.</w:t>
      </w:r>
    </w:p>
    <w:p w:rsidR="00724268" w:rsidRPr="00073F97" w:rsidRDefault="00724268" w:rsidP="00724268">
      <w:pPr>
        <w:ind w:firstLine="567"/>
        <w:jc w:val="both"/>
        <w:rPr>
          <w:rStyle w:val="FontStyle15"/>
          <w:sz w:val="28"/>
          <w:szCs w:val="28"/>
        </w:rPr>
      </w:pPr>
      <w:proofErr w:type="gramStart"/>
      <w:r w:rsidRPr="00073F97">
        <w:rPr>
          <w:sz w:val="28"/>
          <w:szCs w:val="28"/>
        </w:rPr>
        <w:t xml:space="preserve">С целью приведения в соответствие образовательного уровня педагогических кадров </w:t>
      </w:r>
      <w:r w:rsidRPr="00073F97">
        <w:rPr>
          <w:rStyle w:val="FontStyle15"/>
          <w:sz w:val="28"/>
          <w:szCs w:val="28"/>
        </w:rPr>
        <w:t>Квалификационным характеристикам должностей работников образования, утвержденных Приказом Министерства здравоохранения и социального развития РФ от 26.08.2010 № 761н «Об утверждении Единого квалификационного справочника должностей руководителей», на основании ходатайства заведующего, Аттестационной комиссией ДОУ были вынесены рекомендации о возможности приема на работу на должность «воспитателя» работника, не имеющего специальной подготовки, с условием окончания ФГБОУ ВПО</w:t>
      </w:r>
      <w:proofErr w:type="gramEnd"/>
      <w:r w:rsidRPr="00073F97">
        <w:rPr>
          <w:rStyle w:val="FontStyle15"/>
          <w:sz w:val="28"/>
          <w:szCs w:val="28"/>
        </w:rPr>
        <w:t xml:space="preserve"> </w:t>
      </w:r>
      <w:proofErr w:type="spellStart"/>
      <w:r w:rsidRPr="00073F97">
        <w:rPr>
          <w:rStyle w:val="FontStyle15"/>
          <w:sz w:val="28"/>
          <w:szCs w:val="28"/>
        </w:rPr>
        <w:t>АмГПГУ</w:t>
      </w:r>
      <w:proofErr w:type="spellEnd"/>
      <w:r w:rsidRPr="00073F97">
        <w:rPr>
          <w:rStyle w:val="FontStyle15"/>
          <w:sz w:val="28"/>
          <w:szCs w:val="28"/>
        </w:rPr>
        <w:t xml:space="preserve"> по программе «Дошкольное образование».</w:t>
      </w:r>
    </w:p>
    <w:p w:rsidR="00724268" w:rsidRPr="001C622F" w:rsidRDefault="00724268" w:rsidP="00724268">
      <w:pPr>
        <w:ind w:firstLine="567"/>
        <w:jc w:val="both"/>
        <w:rPr>
          <w:sz w:val="28"/>
          <w:szCs w:val="28"/>
        </w:rPr>
      </w:pPr>
      <w:r w:rsidRPr="001C622F">
        <w:rPr>
          <w:sz w:val="28"/>
          <w:szCs w:val="28"/>
        </w:rPr>
        <w:t xml:space="preserve">В рамках повышения квалификации за </w:t>
      </w:r>
      <w:r w:rsidR="00073F97" w:rsidRPr="001C622F">
        <w:rPr>
          <w:sz w:val="28"/>
          <w:szCs w:val="28"/>
        </w:rPr>
        <w:t xml:space="preserve">2018 учебный год в Учреждении </w:t>
      </w:r>
      <w:r w:rsidRPr="001C622F">
        <w:rPr>
          <w:sz w:val="28"/>
          <w:szCs w:val="28"/>
        </w:rPr>
        <w:t xml:space="preserve">прошли курсовую подготовку по вопросам реализации </w:t>
      </w:r>
      <w:r w:rsidR="001C622F" w:rsidRPr="001C622F">
        <w:rPr>
          <w:sz w:val="28"/>
          <w:szCs w:val="28"/>
        </w:rPr>
        <w:t>ФГОС дошкольного образования – 8 педагогов</w:t>
      </w:r>
      <w:r w:rsidRPr="001C622F">
        <w:rPr>
          <w:sz w:val="28"/>
          <w:szCs w:val="28"/>
        </w:rPr>
        <w:t xml:space="preserve">. </w:t>
      </w:r>
    </w:p>
    <w:p w:rsidR="00724268" w:rsidRPr="001C622F" w:rsidRDefault="00724268" w:rsidP="0037164B">
      <w:pPr>
        <w:ind w:firstLine="567"/>
        <w:jc w:val="both"/>
        <w:rPr>
          <w:rStyle w:val="FontStyle15"/>
          <w:sz w:val="28"/>
          <w:szCs w:val="28"/>
        </w:rPr>
      </w:pPr>
      <w:r w:rsidRPr="001C622F">
        <w:rPr>
          <w:rStyle w:val="FontStyle15"/>
          <w:sz w:val="28"/>
          <w:szCs w:val="28"/>
        </w:rPr>
        <w:t>В Учреждении созданы необходимые условия для профе</w:t>
      </w:r>
      <w:r w:rsidR="0037164B" w:rsidRPr="001C622F">
        <w:rPr>
          <w:rStyle w:val="FontStyle15"/>
          <w:sz w:val="28"/>
          <w:szCs w:val="28"/>
        </w:rPr>
        <w:t>ссионального роста сотрудников (</w:t>
      </w:r>
      <w:r w:rsidRPr="001C622F">
        <w:rPr>
          <w:rStyle w:val="FontStyle15"/>
          <w:sz w:val="28"/>
          <w:szCs w:val="28"/>
        </w:rPr>
        <w:t>разработаны перспективные планы аттестации педагогических кадров и повышения квалификации</w:t>
      </w:r>
      <w:r w:rsidR="0037164B" w:rsidRPr="001C622F">
        <w:rPr>
          <w:rStyle w:val="FontStyle15"/>
          <w:sz w:val="28"/>
          <w:szCs w:val="28"/>
        </w:rPr>
        <w:t>).</w:t>
      </w:r>
    </w:p>
    <w:p w:rsidR="00724268" w:rsidRPr="001C622F" w:rsidRDefault="00724268" w:rsidP="00724268">
      <w:pPr>
        <w:ind w:firstLine="567"/>
        <w:jc w:val="both"/>
        <w:rPr>
          <w:rStyle w:val="FontStyle15"/>
          <w:sz w:val="28"/>
          <w:szCs w:val="28"/>
        </w:rPr>
      </w:pPr>
      <w:r w:rsidRPr="001C622F">
        <w:rPr>
          <w:rStyle w:val="FontStyle15"/>
          <w:sz w:val="28"/>
          <w:szCs w:val="28"/>
        </w:rPr>
        <w:t>В течение учебного года педагоги Учреждения постоянно повышали свой профессиональный уровень через курсы повышения</w:t>
      </w:r>
      <w:r w:rsidR="00E04535" w:rsidRPr="001C622F">
        <w:rPr>
          <w:rStyle w:val="FontStyle15"/>
          <w:sz w:val="28"/>
          <w:szCs w:val="28"/>
        </w:rPr>
        <w:t xml:space="preserve"> квалификации, самообразование</w:t>
      </w:r>
      <w:r w:rsidRPr="001C622F">
        <w:rPr>
          <w:rStyle w:val="FontStyle15"/>
          <w:sz w:val="28"/>
          <w:szCs w:val="28"/>
        </w:rPr>
        <w:t>, показ практической работы с детьми, участие в педагогических часах, педагогических советах, семинарах –</w:t>
      </w:r>
      <w:r w:rsidR="00E04535" w:rsidRPr="001C622F">
        <w:rPr>
          <w:rStyle w:val="FontStyle15"/>
          <w:sz w:val="28"/>
          <w:szCs w:val="28"/>
        </w:rPr>
        <w:t xml:space="preserve"> </w:t>
      </w:r>
      <w:r w:rsidRPr="001C622F">
        <w:rPr>
          <w:rStyle w:val="FontStyle15"/>
          <w:sz w:val="28"/>
          <w:szCs w:val="28"/>
        </w:rPr>
        <w:t>практикумах, в конкурсах различного уровня.</w:t>
      </w:r>
    </w:p>
    <w:p w:rsidR="00724268" w:rsidRPr="001C622F" w:rsidRDefault="00724268" w:rsidP="00724268">
      <w:pPr>
        <w:ind w:firstLine="567"/>
        <w:jc w:val="both"/>
        <w:rPr>
          <w:rStyle w:val="FontStyle15"/>
          <w:sz w:val="28"/>
          <w:szCs w:val="28"/>
        </w:rPr>
      </w:pPr>
      <w:r w:rsidRPr="001C622F">
        <w:rPr>
          <w:rStyle w:val="FontStyle15"/>
          <w:sz w:val="28"/>
          <w:szCs w:val="28"/>
        </w:rPr>
        <w:lastRenderedPageBreak/>
        <w:t>Работа с кадрами в 2014-2015 учебном году направлена</w:t>
      </w:r>
      <w:r w:rsidR="001C622F" w:rsidRPr="001C622F">
        <w:rPr>
          <w:rStyle w:val="FontStyle15"/>
          <w:sz w:val="28"/>
          <w:szCs w:val="28"/>
        </w:rPr>
        <w:t xml:space="preserve"> на повышение профе</w:t>
      </w:r>
      <w:r w:rsidRPr="001C622F">
        <w:rPr>
          <w:rStyle w:val="FontStyle15"/>
          <w:sz w:val="28"/>
          <w:szCs w:val="28"/>
        </w:rPr>
        <w:t>ссионализма, творческого потенциала педагогической культуры педагогов, оказание методической помощи педагогам в соответствии с ФГОС.</w:t>
      </w:r>
    </w:p>
    <w:p w:rsidR="00724268" w:rsidRPr="001C622F" w:rsidRDefault="00724268" w:rsidP="00724268">
      <w:pPr>
        <w:jc w:val="right"/>
        <w:rPr>
          <w:b/>
          <w:sz w:val="28"/>
          <w:szCs w:val="28"/>
        </w:rPr>
      </w:pPr>
      <w:r w:rsidRPr="001C622F">
        <w:rPr>
          <w:b/>
          <w:sz w:val="28"/>
          <w:szCs w:val="28"/>
        </w:rPr>
        <w:t>Таблица 4.</w:t>
      </w:r>
    </w:p>
    <w:p w:rsidR="00724268" w:rsidRPr="001C622F" w:rsidRDefault="00724268" w:rsidP="00724268">
      <w:pPr>
        <w:autoSpaceDE w:val="0"/>
        <w:autoSpaceDN w:val="0"/>
        <w:adjustRightInd w:val="0"/>
        <w:jc w:val="center"/>
        <w:rPr>
          <w:b/>
          <w:sz w:val="28"/>
          <w:szCs w:val="28"/>
        </w:rPr>
      </w:pPr>
      <w:r w:rsidRPr="001C622F">
        <w:rPr>
          <w:b/>
          <w:sz w:val="28"/>
          <w:szCs w:val="28"/>
        </w:rPr>
        <w:t>Повышение квалификации/профессиональная переподготовка по профилю педагогической деятельности в общей численности педагогических работников</w:t>
      </w:r>
    </w:p>
    <w:p w:rsidR="00724268" w:rsidRPr="001C622F" w:rsidRDefault="00724268" w:rsidP="00724268">
      <w:pPr>
        <w:autoSpaceDE w:val="0"/>
        <w:autoSpaceDN w:val="0"/>
        <w:adjustRightInd w:val="0"/>
        <w:ind w:firstLine="567"/>
        <w:jc w:val="center"/>
        <w:rPr>
          <w:b/>
          <w:sz w:val="28"/>
          <w:szCs w:val="28"/>
        </w:rPr>
      </w:pPr>
    </w:p>
    <w:tbl>
      <w:tblPr>
        <w:tblStyle w:val="a4"/>
        <w:tblW w:w="9321" w:type="dxa"/>
        <w:tblInd w:w="250" w:type="dxa"/>
        <w:tblLook w:val="04A0" w:firstRow="1" w:lastRow="0" w:firstColumn="1" w:lastColumn="0" w:noHBand="0" w:noVBand="1"/>
      </w:tblPr>
      <w:tblGrid>
        <w:gridCol w:w="3260"/>
        <w:gridCol w:w="2870"/>
        <w:gridCol w:w="3191"/>
      </w:tblGrid>
      <w:tr w:rsidR="00724268" w:rsidRPr="001C622F" w:rsidTr="00A951CE">
        <w:tc>
          <w:tcPr>
            <w:tcW w:w="3260" w:type="dxa"/>
          </w:tcPr>
          <w:p w:rsidR="00724268" w:rsidRPr="001C622F" w:rsidRDefault="00724268" w:rsidP="00A951CE">
            <w:pPr>
              <w:autoSpaceDE w:val="0"/>
              <w:autoSpaceDN w:val="0"/>
              <w:adjustRightInd w:val="0"/>
              <w:jc w:val="center"/>
              <w:rPr>
                <w:sz w:val="28"/>
                <w:szCs w:val="28"/>
              </w:rPr>
            </w:pPr>
            <w:r w:rsidRPr="001C622F">
              <w:rPr>
                <w:b/>
                <w:sz w:val="22"/>
                <w:szCs w:val="28"/>
              </w:rPr>
              <w:t>Общая численность педагогических и административно-хозяйственных работников</w:t>
            </w:r>
          </w:p>
        </w:tc>
        <w:tc>
          <w:tcPr>
            <w:tcW w:w="2870" w:type="dxa"/>
            <w:vAlign w:val="center"/>
          </w:tcPr>
          <w:p w:rsidR="00724268" w:rsidRPr="001C622F" w:rsidRDefault="00724268" w:rsidP="00A951CE">
            <w:pPr>
              <w:autoSpaceDE w:val="0"/>
              <w:autoSpaceDN w:val="0"/>
              <w:adjustRightInd w:val="0"/>
              <w:jc w:val="center"/>
              <w:rPr>
                <w:b/>
                <w:sz w:val="22"/>
                <w:szCs w:val="28"/>
              </w:rPr>
            </w:pPr>
            <w:r w:rsidRPr="001C622F">
              <w:rPr>
                <w:b/>
                <w:sz w:val="22"/>
                <w:szCs w:val="28"/>
              </w:rPr>
              <w:t>Профессиональная переподготовка</w:t>
            </w:r>
          </w:p>
        </w:tc>
        <w:tc>
          <w:tcPr>
            <w:tcW w:w="3191" w:type="dxa"/>
            <w:vAlign w:val="center"/>
          </w:tcPr>
          <w:p w:rsidR="00724268" w:rsidRPr="001C622F" w:rsidRDefault="00724268" w:rsidP="00A951CE">
            <w:pPr>
              <w:autoSpaceDE w:val="0"/>
              <w:autoSpaceDN w:val="0"/>
              <w:adjustRightInd w:val="0"/>
              <w:jc w:val="center"/>
              <w:rPr>
                <w:b/>
                <w:sz w:val="22"/>
                <w:szCs w:val="28"/>
              </w:rPr>
            </w:pPr>
            <w:r w:rsidRPr="001C622F">
              <w:rPr>
                <w:b/>
                <w:sz w:val="22"/>
                <w:szCs w:val="28"/>
              </w:rPr>
              <w:t>Курсы повышения квалификации</w:t>
            </w:r>
          </w:p>
        </w:tc>
      </w:tr>
      <w:tr w:rsidR="00724268" w:rsidRPr="001C622F" w:rsidTr="00A951CE">
        <w:tc>
          <w:tcPr>
            <w:tcW w:w="3260" w:type="dxa"/>
          </w:tcPr>
          <w:p w:rsidR="00724268" w:rsidRPr="001C622F" w:rsidRDefault="001C622F" w:rsidP="00A951CE">
            <w:pPr>
              <w:autoSpaceDE w:val="0"/>
              <w:autoSpaceDN w:val="0"/>
              <w:adjustRightInd w:val="0"/>
              <w:jc w:val="center"/>
              <w:rPr>
                <w:szCs w:val="28"/>
              </w:rPr>
            </w:pPr>
            <w:r>
              <w:rPr>
                <w:szCs w:val="28"/>
              </w:rPr>
              <w:t>12</w:t>
            </w:r>
            <w:r w:rsidR="00724268" w:rsidRPr="001C622F">
              <w:rPr>
                <w:szCs w:val="28"/>
              </w:rPr>
              <w:t>/100%</w:t>
            </w:r>
          </w:p>
        </w:tc>
        <w:tc>
          <w:tcPr>
            <w:tcW w:w="2870" w:type="dxa"/>
          </w:tcPr>
          <w:p w:rsidR="00724268" w:rsidRPr="001C622F" w:rsidRDefault="001C622F" w:rsidP="00A951CE">
            <w:pPr>
              <w:autoSpaceDE w:val="0"/>
              <w:autoSpaceDN w:val="0"/>
              <w:adjustRightInd w:val="0"/>
              <w:jc w:val="center"/>
              <w:rPr>
                <w:szCs w:val="28"/>
              </w:rPr>
            </w:pPr>
            <w:r>
              <w:rPr>
                <w:szCs w:val="28"/>
              </w:rPr>
              <w:t>2/16,6%</w:t>
            </w:r>
          </w:p>
        </w:tc>
        <w:tc>
          <w:tcPr>
            <w:tcW w:w="3191" w:type="dxa"/>
          </w:tcPr>
          <w:p w:rsidR="00724268" w:rsidRPr="001C622F" w:rsidRDefault="001C622F" w:rsidP="00A951CE">
            <w:pPr>
              <w:autoSpaceDE w:val="0"/>
              <w:autoSpaceDN w:val="0"/>
              <w:adjustRightInd w:val="0"/>
              <w:jc w:val="center"/>
              <w:rPr>
                <w:szCs w:val="28"/>
              </w:rPr>
            </w:pPr>
            <w:r>
              <w:rPr>
                <w:szCs w:val="28"/>
              </w:rPr>
              <w:t>10/83,3</w:t>
            </w:r>
            <w:r w:rsidR="00724268" w:rsidRPr="001C622F">
              <w:rPr>
                <w:szCs w:val="28"/>
              </w:rPr>
              <w:t>%</w:t>
            </w:r>
          </w:p>
        </w:tc>
      </w:tr>
    </w:tbl>
    <w:p w:rsidR="00724268" w:rsidRPr="001C622F" w:rsidRDefault="00724268" w:rsidP="00724268">
      <w:pPr>
        <w:jc w:val="right"/>
        <w:rPr>
          <w:b/>
          <w:sz w:val="28"/>
          <w:szCs w:val="28"/>
          <w:highlight w:val="yellow"/>
        </w:rPr>
      </w:pPr>
    </w:p>
    <w:p w:rsidR="00724268" w:rsidRPr="001C622F" w:rsidRDefault="00724268" w:rsidP="00724268">
      <w:pPr>
        <w:jc w:val="right"/>
        <w:rPr>
          <w:b/>
          <w:sz w:val="28"/>
          <w:szCs w:val="28"/>
        </w:rPr>
      </w:pPr>
      <w:r w:rsidRPr="001C622F">
        <w:rPr>
          <w:b/>
          <w:sz w:val="28"/>
          <w:szCs w:val="28"/>
        </w:rPr>
        <w:t>Таблица 5.</w:t>
      </w:r>
    </w:p>
    <w:p w:rsidR="00724268" w:rsidRPr="001C622F" w:rsidRDefault="00724268" w:rsidP="00724268">
      <w:pPr>
        <w:autoSpaceDE w:val="0"/>
        <w:autoSpaceDN w:val="0"/>
        <w:adjustRightInd w:val="0"/>
        <w:jc w:val="center"/>
        <w:rPr>
          <w:b/>
          <w:sz w:val="28"/>
          <w:szCs w:val="28"/>
        </w:rPr>
      </w:pPr>
      <w:r w:rsidRPr="001C622F">
        <w:rPr>
          <w:b/>
          <w:sz w:val="28"/>
          <w:szCs w:val="28"/>
        </w:rPr>
        <w:t>Повышение квалификации по применению в образовательной деятельности федеральных государственных образовательных стандартов в общей численности педагогических работников</w:t>
      </w:r>
    </w:p>
    <w:p w:rsidR="00724268" w:rsidRPr="00DD1D47" w:rsidRDefault="00724268" w:rsidP="00724268">
      <w:pPr>
        <w:autoSpaceDE w:val="0"/>
        <w:autoSpaceDN w:val="0"/>
        <w:adjustRightInd w:val="0"/>
        <w:jc w:val="right"/>
        <w:rPr>
          <w:b/>
          <w:color w:val="FF0000"/>
          <w:sz w:val="28"/>
          <w:szCs w:val="28"/>
          <w:highlight w:val="yellow"/>
        </w:rPr>
      </w:pPr>
    </w:p>
    <w:tbl>
      <w:tblPr>
        <w:tblW w:w="93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303"/>
        <w:gridCol w:w="1501"/>
        <w:gridCol w:w="1950"/>
      </w:tblGrid>
      <w:tr w:rsidR="001C622F" w:rsidRPr="001C622F" w:rsidTr="00A951CE">
        <w:tc>
          <w:tcPr>
            <w:tcW w:w="567" w:type="dxa"/>
            <w:vAlign w:val="center"/>
          </w:tcPr>
          <w:p w:rsidR="00724268" w:rsidRPr="001C622F" w:rsidRDefault="00724268" w:rsidP="00A951CE">
            <w:pPr>
              <w:tabs>
                <w:tab w:val="left" w:pos="0"/>
              </w:tabs>
              <w:jc w:val="center"/>
              <w:rPr>
                <w:b/>
              </w:rPr>
            </w:pPr>
            <w:r w:rsidRPr="001C622F">
              <w:rPr>
                <w:b/>
              </w:rPr>
              <w:t xml:space="preserve">№ </w:t>
            </w:r>
            <w:proofErr w:type="gramStart"/>
            <w:r w:rsidRPr="001C622F">
              <w:rPr>
                <w:b/>
              </w:rPr>
              <w:t>п</w:t>
            </w:r>
            <w:proofErr w:type="gramEnd"/>
            <w:r w:rsidRPr="001C622F">
              <w:rPr>
                <w:b/>
              </w:rPr>
              <w:t>/п</w:t>
            </w:r>
          </w:p>
        </w:tc>
        <w:tc>
          <w:tcPr>
            <w:tcW w:w="5303" w:type="dxa"/>
            <w:vAlign w:val="center"/>
          </w:tcPr>
          <w:p w:rsidR="00724268" w:rsidRPr="001C622F" w:rsidRDefault="00724268" w:rsidP="00A951CE">
            <w:pPr>
              <w:tabs>
                <w:tab w:val="left" w:pos="0"/>
              </w:tabs>
              <w:jc w:val="center"/>
              <w:rPr>
                <w:b/>
              </w:rPr>
            </w:pPr>
            <w:r w:rsidRPr="001C622F">
              <w:rPr>
                <w:b/>
              </w:rPr>
              <w:t>Тема</w:t>
            </w:r>
          </w:p>
        </w:tc>
        <w:tc>
          <w:tcPr>
            <w:tcW w:w="1501" w:type="dxa"/>
            <w:vAlign w:val="center"/>
          </w:tcPr>
          <w:p w:rsidR="00724268" w:rsidRPr="001C622F" w:rsidRDefault="00724268" w:rsidP="00A951CE">
            <w:pPr>
              <w:tabs>
                <w:tab w:val="left" w:pos="0"/>
              </w:tabs>
              <w:jc w:val="center"/>
              <w:rPr>
                <w:b/>
              </w:rPr>
            </w:pPr>
            <w:r w:rsidRPr="001C622F">
              <w:rPr>
                <w:b/>
              </w:rPr>
              <w:t>Кол-во часов</w:t>
            </w:r>
          </w:p>
        </w:tc>
        <w:tc>
          <w:tcPr>
            <w:tcW w:w="1950" w:type="dxa"/>
            <w:vAlign w:val="center"/>
          </w:tcPr>
          <w:p w:rsidR="00724268" w:rsidRPr="001C622F" w:rsidRDefault="00724268" w:rsidP="00A951CE">
            <w:pPr>
              <w:tabs>
                <w:tab w:val="left" w:pos="0"/>
              </w:tabs>
              <w:jc w:val="center"/>
              <w:rPr>
                <w:b/>
              </w:rPr>
            </w:pPr>
            <w:r w:rsidRPr="001C622F">
              <w:rPr>
                <w:b/>
              </w:rPr>
              <w:t>Кол-во педагогов</w:t>
            </w:r>
          </w:p>
        </w:tc>
      </w:tr>
      <w:tr w:rsidR="001C622F" w:rsidRPr="001C622F" w:rsidTr="00A951CE">
        <w:tc>
          <w:tcPr>
            <w:tcW w:w="567" w:type="dxa"/>
            <w:vAlign w:val="center"/>
          </w:tcPr>
          <w:p w:rsidR="00724268" w:rsidRPr="001C622F" w:rsidRDefault="001C622F" w:rsidP="00A951CE">
            <w:pPr>
              <w:tabs>
                <w:tab w:val="left" w:pos="0"/>
              </w:tabs>
              <w:jc w:val="center"/>
              <w:rPr>
                <w:lang w:val="en-US"/>
              </w:rPr>
            </w:pPr>
            <w:r>
              <w:t>1</w:t>
            </w:r>
            <w:r>
              <w:rPr>
                <w:lang w:val="en-US"/>
              </w:rPr>
              <w:t>.</w:t>
            </w:r>
          </w:p>
        </w:tc>
        <w:tc>
          <w:tcPr>
            <w:tcW w:w="5303" w:type="dxa"/>
            <w:vAlign w:val="center"/>
          </w:tcPr>
          <w:p w:rsidR="00724268" w:rsidRPr="001C622F" w:rsidRDefault="001C622F" w:rsidP="00A951CE">
            <w:pPr>
              <w:tabs>
                <w:tab w:val="left" w:pos="0"/>
              </w:tabs>
              <w:jc w:val="center"/>
            </w:pPr>
            <w:r>
              <w:t>Дистанционные</w:t>
            </w:r>
            <w:r w:rsidR="00724268" w:rsidRPr="001C622F">
              <w:t xml:space="preserve"> курсы </w:t>
            </w:r>
          </w:p>
          <w:p w:rsidR="00724268" w:rsidRPr="001C622F" w:rsidRDefault="00724268" w:rsidP="00A951CE">
            <w:pPr>
              <w:tabs>
                <w:tab w:val="left" w:pos="0"/>
              </w:tabs>
              <w:jc w:val="center"/>
            </w:pPr>
            <w:r w:rsidRPr="001C622F">
              <w:t>«Проектирование образовательного процесса в условиях введения ФГОС дошкольного образования»</w:t>
            </w:r>
          </w:p>
        </w:tc>
        <w:tc>
          <w:tcPr>
            <w:tcW w:w="1501" w:type="dxa"/>
            <w:vAlign w:val="center"/>
          </w:tcPr>
          <w:p w:rsidR="00724268" w:rsidRPr="001C622F" w:rsidRDefault="001C622F" w:rsidP="00A951CE">
            <w:pPr>
              <w:tabs>
                <w:tab w:val="left" w:pos="0"/>
              </w:tabs>
              <w:jc w:val="center"/>
            </w:pPr>
            <w:r>
              <w:t>72</w:t>
            </w:r>
            <w:r w:rsidR="00724268" w:rsidRPr="001C622F">
              <w:t xml:space="preserve"> часов</w:t>
            </w:r>
          </w:p>
        </w:tc>
        <w:tc>
          <w:tcPr>
            <w:tcW w:w="1950" w:type="dxa"/>
            <w:vAlign w:val="center"/>
          </w:tcPr>
          <w:p w:rsidR="00724268" w:rsidRPr="001C622F" w:rsidRDefault="001C622F" w:rsidP="00A951CE">
            <w:pPr>
              <w:tabs>
                <w:tab w:val="left" w:pos="0"/>
              </w:tabs>
              <w:jc w:val="center"/>
            </w:pPr>
            <w:r>
              <w:t>7</w:t>
            </w:r>
            <w:r w:rsidR="00724268" w:rsidRPr="001C622F">
              <w:t xml:space="preserve"> педагога</w:t>
            </w:r>
          </w:p>
        </w:tc>
      </w:tr>
      <w:tr w:rsidR="001C622F" w:rsidRPr="001C622F" w:rsidTr="00A951CE">
        <w:tc>
          <w:tcPr>
            <w:tcW w:w="567" w:type="dxa"/>
            <w:vAlign w:val="center"/>
          </w:tcPr>
          <w:p w:rsidR="00724268" w:rsidRPr="001C622F" w:rsidRDefault="001C622F" w:rsidP="00A951CE">
            <w:pPr>
              <w:tabs>
                <w:tab w:val="left" w:pos="0"/>
              </w:tabs>
              <w:jc w:val="center"/>
              <w:rPr>
                <w:lang w:val="en-US"/>
              </w:rPr>
            </w:pPr>
            <w:r>
              <w:rPr>
                <w:lang w:val="en-US"/>
              </w:rPr>
              <w:t>2.</w:t>
            </w:r>
          </w:p>
        </w:tc>
        <w:tc>
          <w:tcPr>
            <w:tcW w:w="5303" w:type="dxa"/>
            <w:vAlign w:val="center"/>
          </w:tcPr>
          <w:p w:rsidR="00724268" w:rsidRPr="001C622F" w:rsidRDefault="001C622F" w:rsidP="00A951CE">
            <w:pPr>
              <w:tabs>
                <w:tab w:val="left" w:pos="0"/>
              </w:tabs>
              <w:jc w:val="center"/>
            </w:pPr>
            <w:r>
              <w:t>Д</w:t>
            </w:r>
            <w:r w:rsidR="00724268" w:rsidRPr="001C622F">
              <w:t>истанционные курсы</w:t>
            </w:r>
          </w:p>
          <w:p w:rsidR="00724268" w:rsidRPr="001C622F" w:rsidRDefault="00724268" w:rsidP="00A951CE">
            <w:pPr>
              <w:tabs>
                <w:tab w:val="left" w:pos="0"/>
              </w:tabs>
              <w:jc w:val="center"/>
            </w:pPr>
            <w:r w:rsidRPr="001C622F">
              <w:t>«Проектирование образовательного процесса в условиях введения ФГОС дошкольного образования</w:t>
            </w:r>
            <w:r w:rsidR="001C622F">
              <w:t>. Экологическое воспитание</w:t>
            </w:r>
            <w:r w:rsidRPr="001C622F">
              <w:t>»</w:t>
            </w:r>
          </w:p>
        </w:tc>
        <w:tc>
          <w:tcPr>
            <w:tcW w:w="1501" w:type="dxa"/>
            <w:vAlign w:val="center"/>
          </w:tcPr>
          <w:p w:rsidR="00724268" w:rsidRPr="001C622F" w:rsidRDefault="00724268" w:rsidP="00A951CE">
            <w:pPr>
              <w:tabs>
                <w:tab w:val="left" w:pos="0"/>
              </w:tabs>
              <w:jc w:val="center"/>
            </w:pPr>
            <w:r w:rsidRPr="001C622F">
              <w:t>72 часа</w:t>
            </w:r>
          </w:p>
        </w:tc>
        <w:tc>
          <w:tcPr>
            <w:tcW w:w="1950" w:type="dxa"/>
            <w:vAlign w:val="center"/>
          </w:tcPr>
          <w:p w:rsidR="00724268" w:rsidRPr="001C622F" w:rsidRDefault="001C622F" w:rsidP="00A951CE">
            <w:pPr>
              <w:tabs>
                <w:tab w:val="left" w:pos="0"/>
              </w:tabs>
              <w:jc w:val="center"/>
            </w:pPr>
            <w:r>
              <w:t>2</w:t>
            </w:r>
            <w:r w:rsidR="00724268" w:rsidRPr="001C622F">
              <w:t xml:space="preserve"> педагогов</w:t>
            </w:r>
          </w:p>
        </w:tc>
      </w:tr>
      <w:tr w:rsidR="001C622F" w:rsidRPr="001C622F" w:rsidTr="00A951CE">
        <w:tc>
          <w:tcPr>
            <w:tcW w:w="567" w:type="dxa"/>
            <w:vAlign w:val="center"/>
          </w:tcPr>
          <w:p w:rsidR="00724268" w:rsidRPr="001C622F" w:rsidRDefault="001C622F" w:rsidP="00A951CE">
            <w:pPr>
              <w:tabs>
                <w:tab w:val="left" w:pos="0"/>
              </w:tabs>
              <w:jc w:val="center"/>
              <w:rPr>
                <w:lang w:val="en-US"/>
              </w:rPr>
            </w:pPr>
            <w:r>
              <w:rPr>
                <w:lang w:val="en-US"/>
              </w:rPr>
              <w:t>3.</w:t>
            </w:r>
          </w:p>
        </w:tc>
        <w:tc>
          <w:tcPr>
            <w:tcW w:w="5303" w:type="dxa"/>
            <w:vAlign w:val="center"/>
          </w:tcPr>
          <w:p w:rsidR="00724268" w:rsidRPr="001C622F" w:rsidRDefault="00724268" w:rsidP="00A951CE">
            <w:pPr>
              <w:tabs>
                <w:tab w:val="left" w:pos="0"/>
              </w:tabs>
              <w:jc w:val="center"/>
            </w:pPr>
            <w:r w:rsidRPr="001C622F">
              <w:t>Дистанционные курсы</w:t>
            </w:r>
          </w:p>
          <w:p w:rsidR="00724268" w:rsidRPr="001C622F" w:rsidRDefault="00724268" w:rsidP="00A951CE">
            <w:pPr>
              <w:tabs>
                <w:tab w:val="left" w:pos="0"/>
              </w:tabs>
              <w:jc w:val="center"/>
            </w:pPr>
            <w:r w:rsidRPr="001C622F">
              <w:t xml:space="preserve">«Психолого-педагогические технологии организации образовательной деятельности в ДОУ  в  соответствии с требованиями ФГОС» </w:t>
            </w:r>
          </w:p>
        </w:tc>
        <w:tc>
          <w:tcPr>
            <w:tcW w:w="1501" w:type="dxa"/>
            <w:vAlign w:val="center"/>
          </w:tcPr>
          <w:p w:rsidR="00724268" w:rsidRPr="001C622F" w:rsidRDefault="00724268" w:rsidP="00A951CE">
            <w:pPr>
              <w:tabs>
                <w:tab w:val="left" w:pos="0"/>
              </w:tabs>
              <w:jc w:val="center"/>
            </w:pPr>
            <w:r w:rsidRPr="001C622F">
              <w:t>108ч.</w:t>
            </w:r>
          </w:p>
        </w:tc>
        <w:tc>
          <w:tcPr>
            <w:tcW w:w="1950" w:type="dxa"/>
            <w:vAlign w:val="center"/>
          </w:tcPr>
          <w:p w:rsidR="00724268" w:rsidRPr="001C622F" w:rsidRDefault="00724268" w:rsidP="00A951CE">
            <w:pPr>
              <w:tabs>
                <w:tab w:val="left" w:pos="0"/>
              </w:tabs>
              <w:jc w:val="center"/>
            </w:pPr>
            <w:r w:rsidRPr="001C622F">
              <w:t>1 педагог</w:t>
            </w:r>
          </w:p>
        </w:tc>
      </w:tr>
      <w:tr w:rsidR="001C622F" w:rsidRPr="001C622F" w:rsidTr="00A951CE">
        <w:tc>
          <w:tcPr>
            <w:tcW w:w="567" w:type="dxa"/>
            <w:vAlign w:val="center"/>
          </w:tcPr>
          <w:p w:rsidR="00724268" w:rsidRPr="001C622F" w:rsidRDefault="001C622F" w:rsidP="00A951CE">
            <w:pPr>
              <w:tabs>
                <w:tab w:val="left" w:pos="0"/>
              </w:tabs>
              <w:jc w:val="center"/>
            </w:pPr>
            <w:r>
              <w:rPr>
                <w:lang w:val="en-US"/>
              </w:rPr>
              <w:t>4.</w:t>
            </w:r>
          </w:p>
        </w:tc>
        <w:tc>
          <w:tcPr>
            <w:tcW w:w="5303" w:type="dxa"/>
            <w:vAlign w:val="center"/>
          </w:tcPr>
          <w:p w:rsidR="00724268" w:rsidRPr="001C622F" w:rsidRDefault="00724268" w:rsidP="00A951CE">
            <w:pPr>
              <w:tabs>
                <w:tab w:val="left" w:pos="0"/>
              </w:tabs>
              <w:jc w:val="center"/>
            </w:pPr>
            <w:r w:rsidRPr="001C622F">
              <w:t>Очные курсы</w:t>
            </w:r>
          </w:p>
          <w:p w:rsidR="00724268" w:rsidRPr="001C622F" w:rsidRDefault="00724268" w:rsidP="00A951CE">
            <w:pPr>
              <w:tabs>
                <w:tab w:val="left" w:pos="0"/>
              </w:tabs>
              <w:jc w:val="center"/>
            </w:pPr>
            <w:r w:rsidRPr="001C622F">
              <w:t>«Проектирование информационно образовательной среды для музыкально-эстетического воспитания дошкольников»</w:t>
            </w:r>
          </w:p>
        </w:tc>
        <w:tc>
          <w:tcPr>
            <w:tcW w:w="1501" w:type="dxa"/>
            <w:vAlign w:val="center"/>
          </w:tcPr>
          <w:p w:rsidR="00724268" w:rsidRPr="001C622F" w:rsidRDefault="001C622F" w:rsidP="00A951CE">
            <w:pPr>
              <w:tabs>
                <w:tab w:val="left" w:pos="0"/>
              </w:tabs>
              <w:jc w:val="center"/>
            </w:pPr>
            <w:r w:rsidRPr="001C622F">
              <w:t>72</w:t>
            </w:r>
            <w:r w:rsidR="00724268" w:rsidRPr="001C622F">
              <w:t>ч.</w:t>
            </w:r>
          </w:p>
        </w:tc>
        <w:tc>
          <w:tcPr>
            <w:tcW w:w="1950" w:type="dxa"/>
            <w:vAlign w:val="center"/>
          </w:tcPr>
          <w:p w:rsidR="00724268" w:rsidRPr="001C622F" w:rsidRDefault="00724268" w:rsidP="00A951CE">
            <w:pPr>
              <w:tabs>
                <w:tab w:val="left" w:pos="0"/>
              </w:tabs>
              <w:jc w:val="center"/>
            </w:pPr>
            <w:r w:rsidRPr="001C622F">
              <w:t>1 педагог</w:t>
            </w:r>
          </w:p>
        </w:tc>
      </w:tr>
      <w:tr w:rsidR="001C622F" w:rsidRPr="001C622F" w:rsidTr="00A951CE">
        <w:tc>
          <w:tcPr>
            <w:tcW w:w="567" w:type="dxa"/>
            <w:vAlign w:val="center"/>
          </w:tcPr>
          <w:p w:rsidR="001C622F" w:rsidRPr="001C622F" w:rsidRDefault="001C622F" w:rsidP="001C622F">
            <w:pPr>
              <w:tabs>
                <w:tab w:val="left" w:pos="0"/>
              </w:tabs>
              <w:jc w:val="center"/>
            </w:pPr>
            <w:r>
              <w:t xml:space="preserve">5. </w:t>
            </w:r>
          </w:p>
        </w:tc>
        <w:tc>
          <w:tcPr>
            <w:tcW w:w="5303" w:type="dxa"/>
            <w:vAlign w:val="center"/>
          </w:tcPr>
          <w:p w:rsidR="001C622F" w:rsidRPr="001C622F" w:rsidRDefault="001C622F" w:rsidP="00A951CE">
            <w:pPr>
              <w:tabs>
                <w:tab w:val="left" w:pos="0"/>
              </w:tabs>
              <w:jc w:val="center"/>
            </w:pPr>
            <w:r>
              <w:t>«Навыки оказания первой помощи детям, пострадавшим при несчастных случаях, травмах, отравлениях, угрожающих жизни и здоровью»</w:t>
            </w:r>
          </w:p>
        </w:tc>
        <w:tc>
          <w:tcPr>
            <w:tcW w:w="1501" w:type="dxa"/>
            <w:vAlign w:val="center"/>
          </w:tcPr>
          <w:p w:rsidR="001C622F" w:rsidRPr="001C622F" w:rsidRDefault="001C622F" w:rsidP="00A951CE">
            <w:pPr>
              <w:tabs>
                <w:tab w:val="left" w:pos="0"/>
              </w:tabs>
              <w:jc w:val="center"/>
            </w:pPr>
            <w:r>
              <w:t>16 ч.</w:t>
            </w:r>
          </w:p>
        </w:tc>
        <w:tc>
          <w:tcPr>
            <w:tcW w:w="1950" w:type="dxa"/>
            <w:vAlign w:val="center"/>
          </w:tcPr>
          <w:p w:rsidR="001C622F" w:rsidRPr="001C622F" w:rsidRDefault="001C622F" w:rsidP="00A951CE">
            <w:pPr>
              <w:tabs>
                <w:tab w:val="left" w:pos="0"/>
              </w:tabs>
              <w:jc w:val="center"/>
            </w:pPr>
            <w:r>
              <w:t>11 педагогов</w:t>
            </w:r>
          </w:p>
        </w:tc>
      </w:tr>
    </w:tbl>
    <w:p w:rsidR="00724268" w:rsidRPr="001C622F" w:rsidRDefault="00724268" w:rsidP="00E04535">
      <w:pPr>
        <w:tabs>
          <w:tab w:val="left" w:pos="0"/>
          <w:tab w:val="left" w:pos="9638"/>
        </w:tabs>
        <w:autoSpaceDE w:val="0"/>
        <w:autoSpaceDN w:val="0"/>
        <w:adjustRightInd w:val="0"/>
        <w:spacing w:before="240"/>
        <w:ind w:firstLine="567"/>
        <w:jc w:val="both"/>
        <w:rPr>
          <w:b/>
          <w:sz w:val="28"/>
          <w:szCs w:val="28"/>
        </w:rPr>
      </w:pPr>
      <w:r w:rsidRPr="001C622F">
        <w:rPr>
          <w:b/>
          <w:i/>
          <w:sz w:val="28"/>
          <w:szCs w:val="28"/>
        </w:rPr>
        <w:t>Таким образом,</w:t>
      </w:r>
      <w:r w:rsidRPr="001C622F">
        <w:rPr>
          <w:sz w:val="28"/>
          <w:szCs w:val="28"/>
        </w:rPr>
        <w:t xml:space="preserve"> состав педагогических кадров по образовательному уровню на 100% соответствует требованиям Квалификационных характеристик раздела «Требования к квалификации» и  на </w:t>
      </w:r>
      <w:r w:rsidR="001C622F">
        <w:rPr>
          <w:sz w:val="28"/>
          <w:szCs w:val="28"/>
        </w:rPr>
        <w:t>100</w:t>
      </w:r>
      <w:r w:rsidRPr="001C622F">
        <w:rPr>
          <w:sz w:val="28"/>
          <w:szCs w:val="28"/>
        </w:rPr>
        <w:t xml:space="preserve">% по соответствию уровню ФГОС </w:t>
      </w:r>
      <w:proofErr w:type="gramStart"/>
      <w:r w:rsidRPr="001C622F">
        <w:rPr>
          <w:sz w:val="28"/>
          <w:szCs w:val="28"/>
        </w:rPr>
        <w:t>ДО</w:t>
      </w:r>
      <w:proofErr w:type="gramEnd"/>
      <w:r w:rsidRPr="001C622F">
        <w:rPr>
          <w:sz w:val="28"/>
          <w:szCs w:val="28"/>
        </w:rPr>
        <w:t>.</w:t>
      </w:r>
    </w:p>
    <w:p w:rsidR="00724268" w:rsidRPr="001C622F" w:rsidRDefault="00724268" w:rsidP="0037164B">
      <w:pPr>
        <w:tabs>
          <w:tab w:val="left" w:pos="0"/>
        </w:tabs>
        <w:autoSpaceDE w:val="0"/>
        <w:autoSpaceDN w:val="0"/>
        <w:adjustRightInd w:val="0"/>
        <w:spacing w:before="240"/>
        <w:jc w:val="both"/>
        <w:rPr>
          <w:b/>
          <w:sz w:val="28"/>
          <w:szCs w:val="28"/>
        </w:rPr>
      </w:pPr>
      <w:r w:rsidRPr="001C622F">
        <w:rPr>
          <w:b/>
          <w:sz w:val="28"/>
          <w:szCs w:val="28"/>
        </w:rPr>
        <w:tab/>
        <w:t>2.3. Функционирование внутренней системы оценки качества образования</w:t>
      </w:r>
    </w:p>
    <w:p w:rsidR="00724268" w:rsidRPr="001C622F" w:rsidRDefault="00724268" w:rsidP="0037164B">
      <w:pPr>
        <w:pStyle w:val="Default"/>
        <w:spacing w:before="240"/>
        <w:ind w:firstLine="708"/>
        <w:jc w:val="both"/>
        <w:rPr>
          <w:b/>
          <w:color w:val="auto"/>
          <w:sz w:val="28"/>
          <w:szCs w:val="28"/>
        </w:rPr>
      </w:pPr>
      <w:r w:rsidRPr="001C622F">
        <w:rPr>
          <w:b/>
          <w:color w:val="auto"/>
          <w:sz w:val="28"/>
          <w:szCs w:val="28"/>
        </w:rPr>
        <w:lastRenderedPageBreak/>
        <w:t>2.3.1. Организация контроля в Учреждении</w:t>
      </w:r>
    </w:p>
    <w:p w:rsidR="00724268" w:rsidRPr="001C622F" w:rsidRDefault="00724268" w:rsidP="00724268">
      <w:pPr>
        <w:pStyle w:val="Default"/>
        <w:jc w:val="both"/>
        <w:rPr>
          <w:color w:val="auto"/>
          <w:sz w:val="28"/>
          <w:szCs w:val="28"/>
        </w:rPr>
      </w:pPr>
      <w:r w:rsidRPr="001C622F">
        <w:rPr>
          <w:color w:val="auto"/>
          <w:sz w:val="28"/>
          <w:szCs w:val="28"/>
        </w:rPr>
        <w:tab/>
        <w:t>В Учреждении имеется сложившаяся система контроля, которая является основным источником информации для анализа состояния деятельности Учреждения, получения достоверных результатов деятельности всех участников образовательного процесса.</w:t>
      </w:r>
    </w:p>
    <w:p w:rsidR="00724268" w:rsidRPr="001C622F" w:rsidRDefault="00724268" w:rsidP="00724268">
      <w:pPr>
        <w:pStyle w:val="Default"/>
        <w:jc w:val="both"/>
        <w:rPr>
          <w:color w:val="auto"/>
          <w:sz w:val="28"/>
          <w:szCs w:val="28"/>
        </w:rPr>
      </w:pPr>
      <w:r w:rsidRPr="001C622F">
        <w:rPr>
          <w:color w:val="auto"/>
          <w:sz w:val="28"/>
          <w:szCs w:val="28"/>
        </w:rPr>
        <w:tab/>
        <w:t>Целями контрольной деятельности являются:</w:t>
      </w:r>
    </w:p>
    <w:p w:rsidR="00724268" w:rsidRPr="001C622F" w:rsidRDefault="00724268" w:rsidP="00724268">
      <w:pPr>
        <w:pStyle w:val="Default"/>
        <w:jc w:val="both"/>
        <w:rPr>
          <w:color w:val="auto"/>
          <w:sz w:val="28"/>
          <w:szCs w:val="28"/>
        </w:rPr>
      </w:pPr>
      <w:r w:rsidRPr="001C622F">
        <w:rPr>
          <w:color w:val="auto"/>
          <w:sz w:val="28"/>
          <w:szCs w:val="28"/>
        </w:rPr>
        <w:t xml:space="preserve">- совершенствование деятельности Учреждения; </w:t>
      </w:r>
    </w:p>
    <w:p w:rsidR="00724268" w:rsidRPr="001C622F" w:rsidRDefault="00724268" w:rsidP="00724268">
      <w:pPr>
        <w:pStyle w:val="Default"/>
        <w:jc w:val="both"/>
        <w:rPr>
          <w:color w:val="auto"/>
          <w:sz w:val="28"/>
          <w:szCs w:val="28"/>
        </w:rPr>
      </w:pPr>
      <w:r w:rsidRPr="001C622F">
        <w:rPr>
          <w:color w:val="auto"/>
          <w:sz w:val="28"/>
          <w:szCs w:val="28"/>
        </w:rPr>
        <w:t>- повышение профессионального мастерства и квалификации педагогических работников Учреждения;</w:t>
      </w:r>
    </w:p>
    <w:p w:rsidR="00724268" w:rsidRPr="001C622F" w:rsidRDefault="00724268" w:rsidP="00724268">
      <w:pPr>
        <w:pStyle w:val="Default"/>
        <w:jc w:val="both"/>
        <w:rPr>
          <w:color w:val="auto"/>
          <w:sz w:val="28"/>
          <w:szCs w:val="28"/>
        </w:rPr>
      </w:pPr>
      <w:r w:rsidRPr="001C622F">
        <w:rPr>
          <w:color w:val="auto"/>
          <w:sz w:val="28"/>
          <w:szCs w:val="28"/>
        </w:rPr>
        <w:t>- улучшение качества образования.</w:t>
      </w:r>
    </w:p>
    <w:p w:rsidR="00724268" w:rsidRPr="001C622F" w:rsidRDefault="00724268" w:rsidP="00724268">
      <w:pPr>
        <w:pStyle w:val="Default"/>
        <w:jc w:val="both"/>
        <w:rPr>
          <w:color w:val="auto"/>
          <w:sz w:val="28"/>
          <w:szCs w:val="28"/>
        </w:rPr>
      </w:pPr>
      <w:r w:rsidRPr="001C622F">
        <w:rPr>
          <w:color w:val="auto"/>
          <w:sz w:val="28"/>
          <w:szCs w:val="28"/>
        </w:rPr>
        <w:tab/>
        <w:t>Контрольная деятельность осуществляется в виде плановых, оперативных проверок и текущего контроля.</w:t>
      </w:r>
    </w:p>
    <w:p w:rsidR="00724268" w:rsidRPr="001C622F" w:rsidRDefault="00724268" w:rsidP="00724268">
      <w:pPr>
        <w:pStyle w:val="a9"/>
        <w:tabs>
          <w:tab w:val="left" w:pos="426"/>
        </w:tabs>
        <w:spacing w:after="0" w:line="240" w:lineRule="auto"/>
        <w:ind w:left="0"/>
        <w:jc w:val="both"/>
        <w:rPr>
          <w:rFonts w:ascii="Times New Roman" w:hAnsi="Times New Roman"/>
          <w:sz w:val="28"/>
          <w:szCs w:val="28"/>
        </w:rPr>
      </w:pPr>
      <w:r w:rsidRPr="001C622F">
        <w:rPr>
          <w:rFonts w:ascii="Times New Roman" w:hAnsi="Times New Roman"/>
          <w:sz w:val="28"/>
          <w:szCs w:val="28"/>
        </w:rPr>
        <w:tab/>
      </w:r>
      <w:r w:rsidRPr="001C622F">
        <w:rPr>
          <w:rFonts w:ascii="Times New Roman" w:hAnsi="Times New Roman"/>
          <w:sz w:val="28"/>
          <w:szCs w:val="28"/>
        </w:rPr>
        <w:tab/>
        <w:t>Результаты контроля рассматриваются на педагогических советах, общих собраниях трудового коллектива Учреждения</w:t>
      </w:r>
      <w:r w:rsidR="0037164B" w:rsidRPr="001C622F">
        <w:rPr>
          <w:rFonts w:ascii="Times New Roman" w:hAnsi="Times New Roman"/>
          <w:sz w:val="28"/>
          <w:szCs w:val="28"/>
        </w:rPr>
        <w:t xml:space="preserve">, административных совещаниях. </w:t>
      </w:r>
    </w:p>
    <w:p w:rsidR="00724268" w:rsidRPr="001C622F" w:rsidRDefault="00724268" w:rsidP="0037164B">
      <w:pPr>
        <w:pStyle w:val="a9"/>
        <w:tabs>
          <w:tab w:val="left" w:pos="426"/>
        </w:tabs>
        <w:spacing w:before="240" w:line="240" w:lineRule="auto"/>
        <w:ind w:left="0" w:firstLine="709"/>
        <w:jc w:val="both"/>
        <w:rPr>
          <w:rFonts w:ascii="Times New Roman" w:hAnsi="Times New Roman"/>
          <w:b/>
          <w:sz w:val="28"/>
          <w:szCs w:val="28"/>
        </w:rPr>
      </w:pPr>
      <w:r w:rsidRPr="001C622F">
        <w:rPr>
          <w:rFonts w:ascii="Times New Roman" w:hAnsi="Times New Roman"/>
          <w:b/>
          <w:sz w:val="28"/>
          <w:szCs w:val="28"/>
        </w:rPr>
        <w:t>2.3.2. Мониторинг оценки качества предоставляемых услуг</w:t>
      </w:r>
    </w:p>
    <w:p w:rsidR="00724268" w:rsidRPr="001C622F" w:rsidRDefault="00724268" w:rsidP="00724268">
      <w:pPr>
        <w:pStyle w:val="a9"/>
        <w:tabs>
          <w:tab w:val="left" w:pos="426"/>
        </w:tabs>
        <w:spacing w:after="0" w:line="240" w:lineRule="auto"/>
        <w:ind w:left="0"/>
        <w:jc w:val="both"/>
        <w:rPr>
          <w:rFonts w:ascii="Times New Roman" w:hAnsi="Times New Roman"/>
          <w:sz w:val="28"/>
          <w:szCs w:val="28"/>
        </w:rPr>
      </w:pPr>
      <w:r w:rsidRPr="001C622F">
        <w:rPr>
          <w:rFonts w:ascii="Times New Roman" w:hAnsi="Times New Roman"/>
          <w:sz w:val="28"/>
          <w:szCs w:val="28"/>
        </w:rPr>
        <w:tab/>
      </w:r>
      <w:r w:rsidRPr="001C622F">
        <w:rPr>
          <w:rFonts w:ascii="Times New Roman" w:hAnsi="Times New Roman"/>
          <w:sz w:val="28"/>
          <w:szCs w:val="28"/>
        </w:rPr>
        <w:tab/>
        <w:t>Для эффективного решения задач управления качеством образования в Учреждении ведется мониторинг качества предоставляемых услуг.</w:t>
      </w:r>
    </w:p>
    <w:p w:rsidR="00724268" w:rsidRPr="001C622F" w:rsidRDefault="00724268" w:rsidP="00724268">
      <w:pPr>
        <w:pStyle w:val="a9"/>
        <w:tabs>
          <w:tab w:val="left" w:pos="426"/>
        </w:tabs>
        <w:spacing w:after="0" w:line="240" w:lineRule="auto"/>
        <w:ind w:left="0"/>
        <w:jc w:val="both"/>
        <w:rPr>
          <w:rFonts w:ascii="Times New Roman" w:hAnsi="Times New Roman"/>
          <w:sz w:val="28"/>
          <w:szCs w:val="28"/>
        </w:rPr>
      </w:pPr>
      <w:r w:rsidRPr="001C622F">
        <w:rPr>
          <w:rFonts w:ascii="Times New Roman" w:hAnsi="Times New Roman"/>
          <w:sz w:val="28"/>
          <w:szCs w:val="28"/>
        </w:rPr>
        <w:tab/>
      </w:r>
      <w:r w:rsidRPr="001C622F">
        <w:rPr>
          <w:rFonts w:ascii="Times New Roman" w:hAnsi="Times New Roman"/>
          <w:sz w:val="28"/>
          <w:szCs w:val="28"/>
        </w:rPr>
        <w:tab/>
        <w:t xml:space="preserve">Целью организации мониторинга является качественная оценка и коррекция </w:t>
      </w:r>
      <w:proofErr w:type="spellStart"/>
      <w:r w:rsidRPr="001C622F">
        <w:rPr>
          <w:rFonts w:ascii="Times New Roman" w:hAnsi="Times New Roman"/>
          <w:sz w:val="28"/>
          <w:szCs w:val="28"/>
        </w:rPr>
        <w:t>воспитательн</w:t>
      </w:r>
      <w:r w:rsidR="00E04535" w:rsidRPr="001C622F">
        <w:rPr>
          <w:rFonts w:ascii="Times New Roman" w:hAnsi="Times New Roman"/>
          <w:sz w:val="28"/>
          <w:szCs w:val="28"/>
        </w:rPr>
        <w:t>о</w:t>
      </w:r>
      <w:proofErr w:type="spellEnd"/>
      <w:r w:rsidR="00E04535" w:rsidRPr="001C622F">
        <w:rPr>
          <w:rFonts w:ascii="Times New Roman" w:hAnsi="Times New Roman"/>
          <w:sz w:val="28"/>
          <w:szCs w:val="28"/>
        </w:rPr>
        <w:t>-образовательной деятельности, у</w:t>
      </w:r>
      <w:r w:rsidRPr="001C622F">
        <w:rPr>
          <w:rFonts w:ascii="Times New Roman" w:hAnsi="Times New Roman"/>
          <w:sz w:val="28"/>
          <w:szCs w:val="28"/>
        </w:rPr>
        <w:t>словий среды Учреждения для предупреждения возможных неблагоприятных воздействий на развитие детей.</w:t>
      </w:r>
    </w:p>
    <w:p w:rsidR="00724268" w:rsidRPr="001C622F" w:rsidRDefault="00724268" w:rsidP="00724268">
      <w:pPr>
        <w:pStyle w:val="a9"/>
        <w:tabs>
          <w:tab w:val="left" w:pos="426"/>
        </w:tabs>
        <w:spacing w:after="0" w:line="240" w:lineRule="auto"/>
        <w:ind w:left="0"/>
        <w:jc w:val="both"/>
        <w:rPr>
          <w:rFonts w:ascii="Times New Roman" w:hAnsi="Times New Roman"/>
          <w:sz w:val="28"/>
          <w:szCs w:val="28"/>
        </w:rPr>
      </w:pPr>
      <w:r w:rsidRPr="001C622F">
        <w:rPr>
          <w:rFonts w:ascii="Times New Roman" w:hAnsi="Times New Roman"/>
          <w:sz w:val="28"/>
          <w:szCs w:val="28"/>
        </w:rPr>
        <w:tab/>
      </w:r>
      <w:r w:rsidRPr="001C622F">
        <w:rPr>
          <w:rFonts w:ascii="Times New Roman" w:hAnsi="Times New Roman"/>
          <w:sz w:val="28"/>
          <w:szCs w:val="28"/>
        </w:rPr>
        <w:tab/>
        <w:t>Мониторинг проводится в форме наблюдений, бесед, опросов, анкетирования, тестирования, анализа продуктов деятельности, сравнительного анализа. В мониторинге принимают участие все участники образовательных отношений.</w:t>
      </w:r>
    </w:p>
    <w:p w:rsidR="00724268" w:rsidRDefault="00724268" w:rsidP="0037164B">
      <w:pPr>
        <w:pStyle w:val="a9"/>
        <w:tabs>
          <w:tab w:val="left" w:pos="426"/>
        </w:tabs>
        <w:spacing w:line="240" w:lineRule="auto"/>
        <w:ind w:left="0"/>
        <w:jc w:val="both"/>
        <w:rPr>
          <w:rFonts w:ascii="Times New Roman" w:hAnsi="Times New Roman"/>
          <w:sz w:val="28"/>
          <w:szCs w:val="28"/>
        </w:rPr>
      </w:pPr>
      <w:r w:rsidRPr="001C622F">
        <w:rPr>
          <w:rFonts w:ascii="Times New Roman" w:hAnsi="Times New Roman"/>
          <w:sz w:val="28"/>
          <w:szCs w:val="28"/>
        </w:rPr>
        <w:tab/>
      </w:r>
      <w:r w:rsidRPr="001C622F">
        <w:rPr>
          <w:rFonts w:ascii="Times New Roman" w:hAnsi="Times New Roman"/>
          <w:sz w:val="28"/>
          <w:szCs w:val="28"/>
        </w:rPr>
        <w:tab/>
        <w:t xml:space="preserve">Итоги мониторинга рассматриваются на заседаниях педагогического совета, попечительского совета, родительском собрании Учреждения, производственных собраниях, административных и педагогических совещаниях. </w:t>
      </w:r>
    </w:p>
    <w:p w:rsidR="00DF3934" w:rsidRPr="00DF3934" w:rsidRDefault="00DF3934" w:rsidP="00DF3934">
      <w:pPr>
        <w:pStyle w:val="a9"/>
        <w:tabs>
          <w:tab w:val="left" w:pos="426"/>
        </w:tabs>
        <w:spacing w:line="240" w:lineRule="auto"/>
        <w:ind w:left="0" w:firstLine="567"/>
        <w:jc w:val="both"/>
        <w:rPr>
          <w:rFonts w:ascii="Times New Roman" w:hAnsi="Times New Roman"/>
          <w:sz w:val="28"/>
          <w:szCs w:val="28"/>
        </w:rPr>
      </w:pPr>
      <w:proofErr w:type="gramStart"/>
      <w:r>
        <w:rPr>
          <w:rFonts w:ascii="Times New Roman" w:hAnsi="Times New Roman"/>
          <w:sz w:val="28"/>
          <w:szCs w:val="28"/>
        </w:rPr>
        <w:t xml:space="preserve">В целях исполнения ст. 45 ФЗ от 29.12.2012 № 273 – ФЗ «Об образовании в Российской Федерации» и подготовке к проведению независимой оценке качества деятельности дошкольного учреждения, принимая во внимание решение общественного совета при министерстве образования и науки Хабаровского края были назначены ответственные за размещение информации о деятельности Учреждения на сайте </w:t>
      </w:r>
      <w:hyperlink r:id="rId12" w:history="1">
        <w:r w:rsidRPr="005614E4">
          <w:rPr>
            <w:rStyle w:val="aa"/>
            <w:rFonts w:ascii="Times New Roman" w:hAnsi="Times New Roman"/>
            <w:sz w:val="28"/>
            <w:szCs w:val="28"/>
            <w:lang w:val="en-US"/>
          </w:rPr>
          <w:t>www</w:t>
        </w:r>
        <w:r w:rsidRPr="00DF3934">
          <w:rPr>
            <w:rStyle w:val="aa"/>
            <w:rFonts w:ascii="Times New Roman" w:hAnsi="Times New Roman"/>
            <w:sz w:val="28"/>
            <w:szCs w:val="28"/>
          </w:rPr>
          <w:t>.</w:t>
        </w:r>
        <w:r w:rsidRPr="005614E4">
          <w:rPr>
            <w:rStyle w:val="aa"/>
            <w:rFonts w:ascii="Times New Roman" w:hAnsi="Times New Roman"/>
            <w:sz w:val="28"/>
            <w:szCs w:val="28"/>
            <w:lang w:val="en-US"/>
          </w:rPr>
          <w:t>bus</w:t>
        </w:r>
        <w:r w:rsidRPr="00DF3934">
          <w:rPr>
            <w:rStyle w:val="aa"/>
            <w:rFonts w:ascii="Times New Roman" w:hAnsi="Times New Roman"/>
            <w:sz w:val="28"/>
            <w:szCs w:val="28"/>
          </w:rPr>
          <w:t>.</w:t>
        </w:r>
        <w:r w:rsidRPr="005614E4">
          <w:rPr>
            <w:rStyle w:val="aa"/>
            <w:rFonts w:ascii="Times New Roman" w:hAnsi="Times New Roman"/>
            <w:sz w:val="28"/>
            <w:szCs w:val="28"/>
            <w:lang w:val="en-US"/>
          </w:rPr>
          <w:t>gov</w:t>
        </w:r>
        <w:r w:rsidRPr="00DF3934">
          <w:rPr>
            <w:rStyle w:val="aa"/>
            <w:rFonts w:ascii="Times New Roman" w:hAnsi="Times New Roman"/>
            <w:sz w:val="28"/>
            <w:szCs w:val="28"/>
          </w:rPr>
          <w:t>.</w:t>
        </w:r>
        <w:r w:rsidRPr="005614E4">
          <w:rPr>
            <w:rStyle w:val="aa"/>
            <w:rFonts w:ascii="Times New Roman" w:hAnsi="Times New Roman"/>
            <w:sz w:val="28"/>
            <w:szCs w:val="28"/>
            <w:lang w:val="en-US"/>
          </w:rPr>
          <w:t>ru</w:t>
        </w:r>
      </w:hyperlink>
      <w:r w:rsidRPr="00DF3934">
        <w:rPr>
          <w:rFonts w:ascii="Times New Roman" w:hAnsi="Times New Roman"/>
          <w:sz w:val="28"/>
          <w:szCs w:val="28"/>
        </w:rPr>
        <w:t xml:space="preserve"> </w:t>
      </w:r>
      <w:r>
        <w:rPr>
          <w:rFonts w:ascii="Times New Roman" w:hAnsi="Times New Roman"/>
          <w:sz w:val="28"/>
          <w:szCs w:val="28"/>
        </w:rPr>
        <w:t>и на официальном сайте в сети Интернет</w:t>
      </w:r>
      <w:proofErr w:type="gramEnd"/>
      <w:r>
        <w:rPr>
          <w:rFonts w:ascii="Times New Roman" w:hAnsi="Times New Roman"/>
          <w:sz w:val="28"/>
          <w:szCs w:val="28"/>
        </w:rPr>
        <w:t xml:space="preserve"> </w:t>
      </w:r>
      <w:hyperlink r:id="rId13" w:history="1">
        <w:r w:rsidRPr="005614E4">
          <w:rPr>
            <w:rStyle w:val="aa"/>
            <w:rFonts w:ascii="Times New Roman" w:hAnsi="Times New Roman"/>
            <w:sz w:val="28"/>
            <w:szCs w:val="28"/>
          </w:rPr>
          <w:t>http://cheburahka33.ucoz.ru/</w:t>
        </w:r>
      </w:hyperlink>
      <w:r>
        <w:rPr>
          <w:rFonts w:ascii="Times New Roman" w:hAnsi="Times New Roman"/>
          <w:sz w:val="28"/>
          <w:szCs w:val="28"/>
        </w:rPr>
        <w:t xml:space="preserve"> </w:t>
      </w:r>
    </w:p>
    <w:p w:rsidR="0037164B" w:rsidRPr="00DF3934" w:rsidRDefault="0037164B" w:rsidP="0037164B">
      <w:pPr>
        <w:pStyle w:val="a9"/>
        <w:tabs>
          <w:tab w:val="left" w:pos="426"/>
        </w:tabs>
        <w:spacing w:line="240" w:lineRule="auto"/>
        <w:ind w:left="0"/>
        <w:jc w:val="both"/>
        <w:rPr>
          <w:rFonts w:ascii="Times New Roman" w:hAnsi="Times New Roman"/>
          <w:sz w:val="28"/>
          <w:szCs w:val="28"/>
        </w:rPr>
      </w:pPr>
    </w:p>
    <w:p w:rsidR="00724268" w:rsidRPr="001C622F" w:rsidRDefault="00724268" w:rsidP="00E04535">
      <w:pPr>
        <w:pStyle w:val="a9"/>
        <w:tabs>
          <w:tab w:val="left" w:pos="426"/>
        </w:tabs>
        <w:spacing w:before="240" w:line="240" w:lineRule="auto"/>
        <w:ind w:left="0" w:firstLine="709"/>
        <w:jc w:val="both"/>
        <w:rPr>
          <w:rFonts w:ascii="Times New Roman" w:hAnsi="Times New Roman"/>
          <w:b/>
          <w:sz w:val="28"/>
          <w:szCs w:val="28"/>
        </w:rPr>
      </w:pPr>
      <w:r w:rsidRPr="001C622F">
        <w:rPr>
          <w:rFonts w:ascii="Times New Roman" w:hAnsi="Times New Roman"/>
          <w:b/>
          <w:sz w:val="28"/>
          <w:szCs w:val="28"/>
        </w:rPr>
        <w:t>3. Оценка образовательной деятельности, содержания и качества подготовки воспитанников, учебно-методического обеспечения</w:t>
      </w:r>
    </w:p>
    <w:p w:rsidR="00724268" w:rsidRPr="001C622F" w:rsidRDefault="00724268" w:rsidP="00724268">
      <w:pPr>
        <w:ind w:firstLine="708"/>
        <w:jc w:val="both"/>
        <w:rPr>
          <w:sz w:val="28"/>
          <w:szCs w:val="28"/>
        </w:rPr>
      </w:pPr>
      <w:r w:rsidRPr="001C622F">
        <w:rPr>
          <w:sz w:val="28"/>
          <w:szCs w:val="28"/>
        </w:rPr>
        <w:t xml:space="preserve">Учреждение реализует образовательную программу, которая разработана в соответствии с федеральным  государственным </w:t>
      </w:r>
      <w:r w:rsidRPr="001C622F">
        <w:rPr>
          <w:sz w:val="28"/>
          <w:szCs w:val="28"/>
        </w:rPr>
        <w:lastRenderedPageBreak/>
        <w:t>образовательным стандартом  дошкольного образования (приказ Министерства образования и науки РФ от 17 октября 2013 г. № 1155).</w:t>
      </w:r>
    </w:p>
    <w:p w:rsidR="00724268" w:rsidRPr="001C622F" w:rsidRDefault="00724268" w:rsidP="00724268">
      <w:pPr>
        <w:ind w:firstLine="708"/>
        <w:jc w:val="both"/>
        <w:rPr>
          <w:sz w:val="28"/>
          <w:szCs w:val="28"/>
        </w:rPr>
      </w:pPr>
      <w:r w:rsidRPr="001C622F">
        <w:rPr>
          <w:sz w:val="28"/>
          <w:szCs w:val="28"/>
        </w:rPr>
        <w:t>Образовательная программа Учреждения разработана на основе:</w:t>
      </w:r>
    </w:p>
    <w:p w:rsidR="00724268" w:rsidRPr="001C622F" w:rsidRDefault="00724268" w:rsidP="00724268">
      <w:pPr>
        <w:tabs>
          <w:tab w:val="left" w:pos="567"/>
        </w:tabs>
        <w:ind w:firstLine="360"/>
        <w:jc w:val="both"/>
        <w:rPr>
          <w:rStyle w:val="ae"/>
          <w:sz w:val="28"/>
          <w:szCs w:val="28"/>
          <w:shd w:val="clear" w:color="auto" w:fill="DCF1D2"/>
        </w:rPr>
      </w:pPr>
      <w:r w:rsidRPr="001C622F">
        <w:rPr>
          <w:sz w:val="28"/>
          <w:szCs w:val="28"/>
        </w:rPr>
        <w:t xml:space="preserve">- комплексной программы воспитания, образования и развития дошкольников «От рождения до школы», под редакцией Н. Е. </w:t>
      </w:r>
      <w:proofErr w:type="spellStart"/>
      <w:r w:rsidRPr="001C622F">
        <w:rPr>
          <w:sz w:val="28"/>
          <w:szCs w:val="28"/>
        </w:rPr>
        <w:t>Вераксы</w:t>
      </w:r>
      <w:proofErr w:type="spellEnd"/>
      <w:r w:rsidRPr="001C622F">
        <w:rPr>
          <w:sz w:val="28"/>
          <w:szCs w:val="28"/>
        </w:rPr>
        <w:t>, Т. С. Комаровой, М. А. Васильевой</w:t>
      </w:r>
    </w:p>
    <w:p w:rsidR="00724268" w:rsidRPr="001C622F" w:rsidRDefault="00724268" w:rsidP="00724268">
      <w:pPr>
        <w:ind w:firstLine="708"/>
        <w:jc w:val="both"/>
        <w:rPr>
          <w:sz w:val="28"/>
          <w:szCs w:val="28"/>
        </w:rPr>
      </w:pPr>
      <w:r w:rsidRPr="001C622F">
        <w:rPr>
          <w:sz w:val="28"/>
          <w:szCs w:val="28"/>
        </w:rPr>
        <w:t>Вариативная часть обогащена дополнительными программами и технологиями:</w:t>
      </w:r>
    </w:p>
    <w:p w:rsidR="00724268" w:rsidRPr="001C622F" w:rsidRDefault="00724268" w:rsidP="00724268">
      <w:pPr>
        <w:ind w:firstLine="360"/>
        <w:jc w:val="both"/>
        <w:rPr>
          <w:sz w:val="28"/>
          <w:szCs w:val="28"/>
        </w:rPr>
      </w:pPr>
      <w:r w:rsidRPr="001C622F">
        <w:rPr>
          <w:sz w:val="28"/>
          <w:szCs w:val="28"/>
        </w:rPr>
        <w:t xml:space="preserve">- «Юный эколог», С.Н. Николаевой </w:t>
      </w:r>
    </w:p>
    <w:p w:rsidR="00724268" w:rsidRPr="001C622F" w:rsidRDefault="00724268" w:rsidP="00724268">
      <w:pPr>
        <w:ind w:firstLine="360"/>
        <w:jc w:val="both"/>
        <w:rPr>
          <w:sz w:val="28"/>
          <w:szCs w:val="28"/>
        </w:rPr>
      </w:pPr>
      <w:r w:rsidRPr="001C622F">
        <w:rPr>
          <w:sz w:val="28"/>
          <w:szCs w:val="28"/>
        </w:rPr>
        <w:t xml:space="preserve">- «Основы безопасности жизнедеятельности», Р. </w:t>
      </w:r>
      <w:proofErr w:type="spellStart"/>
      <w:r w:rsidRPr="001C622F">
        <w:rPr>
          <w:sz w:val="28"/>
          <w:szCs w:val="28"/>
        </w:rPr>
        <w:t>Стеркина</w:t>
      </w:r>
      <w:proofErr w:type="spellEnd"/>
      <w:r w:rsidRPr="001C622F">
        <w:rPr>
          <w:sz w:val="28"/>
          <w:szCs w:val="28"/>
        </w:rPr>
        <w:t>;</w:t>
      </w:r>
    </w:p>
    <w:p w:rsidR="00724268" w:rsidRDefault="00724268" w:rsidP="00724268">
      <w:pPr>
        <w:ind w:firstLine="360"/>
        <w:jc w:val="both"/>
        <w:rPr>
          <w:sz w:val="28"/>
          <w:szCs w:val="28"/>
        </w:rPr>
      </w:pPr>
      <w:r w:rsidRPr="001C622F">
        <w:rPr>
          <w:sz w:val="28"/>
          <w:szCs w:val="28"/>
        </w:rPr>
        <w:t xml:space="preserve">- «Ладушки» - музыкальное воспитание, И.М. </w:t>
      </w:r>
      <w:proofErr w:type="spellStart"/>
      <w:r w:rsidRPr="001C622F">
        <w:rPr>
          <w:sz w:val="28"/>
          <w:szCs w:val="28"/>
        </w:rPr>
        <w:t>Каплунова</w:t>
      </w:r>
      <w:proofErr w:type="spellEnd"/>
      <w:r w:rsidRPr="001C622F">
        <w:rPr>
          <w:sz w:val="28"/>
          <w:szCs w:val="28"/>
        </w:rPr>
        <w:t>;</w:t>
      </w:r>
    </w:p>
    <w:p w:rsidR="001C622F" w:rsidRPr="001C622F" w:rsidRDefault="001C622F" w:rsidP="00724268">
      <w:pPr>
        <w:ind w:firstLine="360"/>
        <w:jc w:val="both"/>
        <w:rPr>
          <w:sz w:val="28"/>
          <w:szCs w:val="28"/>
        </w:rPr>
      </w:pPr>
      <w:r>
        <w:rPr>
          <w:sz w:val="28"/>
          <w:szCs w:val="28"/>
        </w:rPr>
        <w:t xml:space="preserve">- </w:t>
      </w:r>
      <w:proofErr w:type="gramStart"/>
      <w:r>
        <w:rPr>
          <w:sz w:val="28"/>
          <w:szCs w:val="28"/>
        </w:rPr>
        <w:t>региональный</w:t>
      </w:r>
      <w:proofErr w:type="gramEnd"/>
      <w:r>
        <w:rPr>
          <w:sz w:val="28"/>
          <w:szCs w:val="28"/>
        </w:rPr>
        <w:t xml:space="preserve"> компонента реализовывается на основе авторского Проекта «Этно-культурное воспитание дошкольников».</w:t>
      </w:r>
    </w:p>
    <w:p w:rsidR="00724268" w:rsidRPr="001C622F" w:rsidRDefault="00724268" w:rsidP="00724268">
      <w:pPr>
        <w:pStyle w:val="ab"/>
        <w:shd w:val="clear" w:color="auto" w:fill="FFFFFF"/>
        <w:spacing w:before="0" w:beforeAutospacing="0" w:after="0" w:afterAutospacing="0"/>
        <w:jc w:val="both"/>
        <w:rPr>
          <w:i/>
          <w:sz w:val="28"/>
          <w:szCs w:val="28"/>
        </w:rPr>
      </w:pPr>
      <w:r w:rsidRPr="001C622F">
        <w:rPr>
          <w:sz w:val="28"/>
          <w:szCs w:val="28"/>
        </w:rPr>
        <w:t xml:space="preserve">        </w:t>
      </w:r>
      <w:r w:rsidRPr="001C622F">
        <w:rPr>
          <w:rStyle w:val="ae"/>
          <w:bCs/>
          <w:i w:val="0"/>
          <w:sz w:val="28"/>
          <w:szCs w:val="28"/>
        </w:rPr>
        <w:t>Программа разработана в соответствии с нормативными правовыми документами</w:t>
      </w:r>
      <w:r w:rsidRPr="001C622F">
        <w:rPr>
          <w:rStyle w:val="a3"/>
          <w:i/>
          <w:sz w:val="28"/>
          <w:szCs w:val="28"/>
        </w:rPr>
        <w:t>:</w:t>
      </w:r>
    </w:p>
    <w:p w:rsidR="00724268" w:rsidRPr="00DF3934" w:rsidRDefault="00724268" w:rsidP="00724268">
      <w:pPr>
        <w:pStyle w:val="ab"/>
        <w:shd w:val="clear" w:color="auto" w:fill="FFFFFF"/>
        <w:spacing w:before="0" w:beforeAutospacing="0" w:after="0" w:afterAutospacing="0"/>
        <w:jc w:val="both"/>
        <w:rPr>
          <w:sz w:val="28"/>
          <w:szCs w:val="28"/>
        </w:rPr>
      </w:pPr>
      <w:r w:rsidRPr="001C622F">
        <w:rPr>
          <w:sz w:val="28"/>
          <w:szCs w:val="28"/>
        </w:rPr>
        <w:tab/>
        <w:t xml:space="preserve">1. Федеральным  законом  «Об образовании в Российской Федерации» </w:t>
      </w:r>
      <w:r w:rsidRPr="00DF3934">
        <w:rPr>
          <w:sz w:val="28"/>
          <w:szCs w:val="28"/>
        </w:rPr>
        <w:t>от 29.12.2012 № 273-ФЗ</w:t>
      </w:r>
      <w:r w:rsidR="00E04535" w:rsidRPr="00DF3934">
        <w:rPr>
          <w:sz w:val="28"/>
          <w:szCs w:val="28"/>
        </w:rPr>
        <w:t>.</w:t>
      </w:r>
    </w:p>
    <w:p w:rsidR="00724268" w:rsidRPr="00DF3934" w:rsidRDefault="00724268" w:rsidP="00724268">
      <w:pPr>
        <w:pStyle w:val="ab"/>
        <w:shd w:val="clear" w:color="auto" w:fill="FFFFFF"/>
        <w:spacing w:before="0" w:beforeAutospacing="0" w:after="0" w:afterAutospacing="0"/>
        <w:jc w:val="both"/>
        <w:rPr>
          <w:sz w:val="28"/>
          <w:szCs w:val="28"/>
        </w:rPr>
      </w:pPr>
      <w:r w:rsidRPr="00DF3934">
        <w:rPr>
          <w:sz w:val="28"/>
          <w:szCs w:val="28"/>
        </w:rPr>
        <w:tab/>
        <w:t>2. «Санитарно-эпидемиологическими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 СанПиН).</w:t>
      </w:r>
    </w:p>
    <w:p w:rsidR="00724268" w:rsidRPr="00DF3934" w:rsidRDefault="00724268" w:rsidP="00724268">
      <w:pPr>
        <w:pStyle w:val="ab"/>
        <w:shd w:val="clear" w:color="auto" w:fill="FFFFFF"/>
        <w:spacing w:before="0" w:beforeAutospacing="0" w:after="0" w:afterAutospacing="0"/>
        <w:jc w:val="both"/>
        <w:rPr>
          <w:sz w:val="28"/>
          <w:szCs w:val="28"/>
        </w:rPr>
      </w:pPr>
      <w:r w:rsidRPr="00DF3934">
        <w:rPr>
          <w:sz w:val="28"/>
          <w:szCs w:val="28"/>
        </w:rPr>
        <w:tab/>
        <w:t>3. Приказом Министерства образования и науки Российской Федерации от 17.10.2013 №</w:t>
      </w:r>
      <w:r w:rsidR="00E04535" w:rsidRPr="00DF3934">
        <w:rPr>
          <w:sz w:val="28"/>
          <w:szCs w:val="28"/>
        </w:rPr>
        <w:t xml:space="preserve"> </w:t>
      </w:r>
      <w:r w:rsidRPr="00DF3934">
        <w:rPr>
          <w:sz w:val="28"/>
          <w:szCs w:val="28"/>
        </w:rPr>
        <w:t>1155 «Об утверждении федерального государственного образовательного стандарта дошкольного образования».</w:t>
      </w:r>
    </w:p>
    <w:p w:rsidR="00724268" w:rsidRPr="00DF3934" w:rsidRDefault="00724268" w:rsidP="00724268">
      <w:pPr>
        <w:pStyle w:val="ab"/>
        <w:shd w:val="clear" w:color="auto" w:fill="FFFFFF"/>
        <w:spacing w:before="0" w:beforeAutospacing="0" w:after="0" w:afterAutospacing="0"/>
        <w:jc w:val="both"/>
        <w:rPr>
          <w:sz w:val="28"/>
          <w:szCs w:val="28"/>
        </w:rPr>
      </w:pPr>
      <w:r w:rsidRPr="00DF3934">
        <w:rPr>
          <w:sz w:val="28"/>
          <w:szCs w:val="28"/>
        </w:rPr>
        <w:tab/>
        <w:t>4. Приказом Министерства образования и науки Российской Федерации от 30.08.2013 №</w:t>
      </w:r>
      <w:r w:rsidR="00E04535" w:rsidRPr="00DF3934">
        <w:rPr>
          <w:sz w:val="28"/>
          <w:szCs w:val="28"/>
        </w:rPr>
        <w:t xml:space="preserve"> </w:t>
      </w:r>
      <w:r w:rsidRPr="00DF3934">
        <w:rPr>
          <w:sz w:val="28"/>
          <w:szCs w:val="28"/>
        </w:rPr>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24268" w:rsidRPr="00DF3934" w:rsidRDefault="00724268" w:rsidP="008053D0">
      <w:pPr>
        <w:pStyle w:val="ab"/>
        <w:shd w:val="clear" w:color="auto" w:fill="FFFFFF"/>
        <w:spacing w:before="0" w:beforeAutospacing="0" w:after="0" w:afterAutospacing="0"/>
        <w:ind w:firstLine="709"/>
        <w:jc w:val="both"/>
        <w:rPr>
          <w:sz w:val="28"/>
          <w:szCs w:val="28"/>
        </w:rPr>
      </w:pPr>
      <w:r w:rsidRPr="00DF3934">
        <w:rPr>
          <w:sz w:val="28"/>
          <w:szCs w:val="28"/>
        </w:rPr>
        <w:t xml:space="preserve">Образовательная программа Учреждения обеспечивает построение целостного образовательного  процесса, направленного на полноценное всестороннее развитие ребенка в возрасте от </w:t>
      </w:r>
      <w:r w:rsidR="00DF3934">
        <w:rPr>
          <w:sz w:val="28"/>
          <w:szCs w:val="28"/>
        </w:rPr>
        <w:t>1</w:t>
      </w:r>
      <w:r w:rsidRPr="00DF3934">
        <w:rPr>
          <w:sz w:val="28"/>
          <w:szCs w:val="28"/>
        </w:rPr>
        <w:t xml:space="preserve"> до 7 лет, по основным направлениям – познавательное, речевое, социально-коммуникативное, художественно-эстетическое,  физическое и строится на адекватных возрасту видах деятельности и  формах работы с детьми.</w:t>
      </w:r>
    </w:p>
    <w:p w:rsidR="00724268" w:rsidRPr="00DF3934" w:rsidRDefault="00724268" w:rsidP="00724268">
      <w:pPr>
        <w:ind w:firstLine="709"/>
        <w:jc w:val="both"/>
        <w:rPr>
          <w:sz w:val="28"/>
          <w:szCs w:val="28"/>
        </w:rPr>
      </w:pPr>
      <w:r w:rsidRPr="00DF3934">
        <w:rPr>
          <w:sz w:val="28"/>
          <w:szCs w:val="28"/>
        </w:rPr>
        <w:t xml:space="preserve">Программа обеспечивает единство воспитательных, развивающих и обучающих целей и задач процесса образования детей дошкольного возраста. </w:t>
      </w:r>
    </w:p>
    <w:p w:rsidR="00724268" w:rsidRPr="00DF3934" w:rsidRDefault="00724268" w:rsidP="00724268">
      <w:pPr>
        <w:ind w:firstLine="709"/>
        <w:jc w:val="both"/>
        <w:rPr>
          <w:sz w:val="28"/>
          <w:szCs w:val="28"/>
        </w:rPr>
      </w:pPr>
      <w:r w:rsidRPr="00DF3934">
        <w:rPr>
          <w:sz w:val="28"/>
          <w:szCs w:val="28"/>
        </w:rPr>
        <w:t xml:space="preserve">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детей не только в рамках непосредственно образовательной деятельности, но и при проведении режимных моментов.  </w:t>
      </w:r>
    </w:p>
    <w:p w:rsidR="00724268" w:rsidRPr="00DF3934" w:rsidRDefault="00724268" w:rsidP="00724268">
      <w:pPr>
        <w:ind w:firstLine="708"/>
        <w:jc w:val="both"/>
        <w:rPr>
          <w:b/>
          <w:sz w:val="28"/>
          <w:szCs w:val="28"/>
        </w:rPr>
      </w:pPr>
    </w:p>
    <w:p w:rsidR="00724268" w:rsidRPr="00DF3934" w:rsidRDefault="00724268" w:rsidP="00724268">
      <w:pPr>
        <w:ind w:firstLine="708"/>
        <w:jc w:val="both"/>
        <w:rPr>
          <w:b/>
          <w:sz w:val="28"/>
          <w:szCs w:val="28"/>
        </w:rPr>
      </w:pPr>
      <w:r w:rsidRPr="00DF3934">
        <w:rPr>
          <w:b/>
          <w:sz w:val="28"/>
          <w:szCs w:val="28"/>
        </w:rPr>
        <w:t>3.1.Оценка состояния воспитательной работы в Учреждении</w:t>
      </w:r>
    </w:p>
    <w:p w:rsidR="00724268" w:rsidRPr="00DF3934" w:rsidRDefault="00724268" w:rsidP="00724268">
      <w:pPr>
        <w:ind w:firstLine="708"/>
        <w:jc w:val="both"/>
        <w:rPr>
          <w:sz w:val="28"/>
          <w:szCs w:val="28"/>
        </w:rPr>
      </w:pPr>
      <w:r w:rsidRPr="00DF3934">
        <w:rPr>
          <w:sz w:val="28"/>
          <w:szCs w:val="28"/>
        </w:rPr>
        <w:lastRenderedPageBreak/>
        <w:t xml:space="preserve">В </w:t>
      </w:r>
      <w:r w:rsidR="00DF3934" w:rsidRPr="00DF3934">
        <w:rPr>
          <w:sz w:val="28"/>
          <w:szCs w:val="28"/>
        </w:rPr>
        <w:t>2018</w:t>
      </w:r>
      <w:r w:rsidRPr="00DF3934">
        <w:rPr>
          <w:sz w:val="28"/>
          <w:szCs w:val="28"/>
        </w:rPr>
        <w:t xml:space="preserve"> учебном году перед педагогами Учреждения стояли задачи:</w:t>
      </w:r>
    </w:p>
    <w:p w:rsidR="008053D0" w:rsidRPr="00DF3934" w:rsidRDefault="00724268" w:rsidP="001E2955">
      <w:pPr>
        <w:pStyle w:val="a9"/>
        <w:numPr>
          <w:ilvl w:val="0"/>
          <w:numId w:val="15"/>
        </w:numPr>
        <w:tabs>
          <w:tab w:val="left" w:pos="993"/>
        </w:tabs>
        <w:ind w:left="0" w:firstLine="709"/>
        <w:jc w:val="both"/>
        <w:rPr>
          <w:rFonts w:ascii="Times New Roman" w:hAnsi="Times New Roman"/>
          <w:sz w:val="28"/>
          <w:szCs w:val="28"/>
        </w:rPr>
      </w:pPr>
      <w:r w:rsidRPr="00DF3934">
        <w:rPr>
          <w:rFonts w:ascii="Times New Roman" w:hAnsi="Times New Roman"/>
          <w:sz w:val="28"/>
          <w:szCs w:val="28"/>
        </w:rPr>
        <w:t>Продолжать работу по развитию гендерного самоопределения детей по средствам работы с родителями.</w:t>
      </w:r>
    </w:p>
    <w:p w:rsidR="00724268" w:rsidRPr="00DF3934" w:rsidRDefault="00724268" w:rsidP="00E04535">
      <w:pPr>
        <w:pStyle w:val="a9"/>
        <w:numPr>
          <w:ilvl w:val="0"/>
          <w:numId w:val="15"/>
        </w:numPr>
        <w:tabs>
          <w:tab w:val="left" w:pos="993"/>
        </w:tabs>
        <w:spacing w:after="0"/>
        <w:ind w:left="0" w:firstLine="709"/>
        <w:jc w:val="both"/>
        <w:rPr>
          <w:rFonts w:ascii="Times New Roman" w:hAnsi="Times New Roman"/>
          <w:sz w:val="28"/>
          <w:szCs w:val="28"/>
        </w:rPr>
      </w:pPr>
      <w:r w:rsidRPr="00DF3934">
        <w:rPr>
          <w:rFonts w:ascii="Times New Roman" w:hAnsi="Times New Roman"/>
          <w:sz w:val="28"/>
          <w:szCs w:val="28"/>
        </w:rPr>
        <w:t xml:space="preserve">Совершенствовать систему оздоровления воспитанников путем внедрения инновационных </w:t>
      </w:r>
      <w:proofErr w:type="spellStart"/>
      <w:r w:rsidRPr="00DF3934">
        <w:rPr>
          <w:rFonts w:ascii="Times New Roman" w:hAnsi="Times New Roman"/>
          <w:sz w:val="28"/>
          <w:szCs w:val="28"/>
        </w:rPr>
        <w:t>здоровьесберегающих</w:t>
      </w:r>
      <w:proofErr w:type="spellEnd"/>
      <w:r w:rsidRPr="00DF3934">
        <w:rPr>
          <w:rFonts w:ascii="Times New Roman" w:hAnsi="Times New Roman"/>
          <w:sz w:val="28"/>
          <w:szCs w:val="28"/>
        </w:rPr>
        <w:t xml:space="preserve"> и </w:t>
      </w:r>
      <w:proofErr w:type="spellStart"/>
      <w:r w:rsidRPr="00DF3934">
        <w:rPr>
          <w:rFonts w:ascii="Times New Roman" w:hAnsi="Times New Roman"/>
          <w:sz w:val="28"/>
          <w:szCs w:val="28"/>
        </w:rPr>
        <w:t>здоровьеразвивающих</w:t>
      </w:r>
      <w:proofErr w:type="spellEnd"/>
      <w:r w:rsidRPr="00DF3934">
        <w:rPr>
          <w:rFonts w:ascii="Times New Roman" w:hAnsi="Times New Roman"/>
          <w:sz w:val="28"/>
          <w:szCs w:val="28"/>
        </w:rPr>
        <w:t xml:space="preserve"> технологий в соответствии ФГОС </w:t>
      </w:r>
      <w:proofErr w:type="gramStart"/>
      <w:r w:rsidRPr="00DF3934">
        <w:rPr>
          <w:rFonts w:ascii="Times New Roman" w:hAnsi="Times New Roman"/>
          <w:sz w:val="28"/>
          <w:szCs w:val="28"/>
        </w:rPr>
        <w:t>ДО</w:t>
      </w:r>
      <w:proofErr w:type="gramEnd"/>
      <w:r w:rsidRPr="00DF3934">
        <w:rPr>
          <w:rFonts w:ascii="Times New Roman" w:hAnsi="Times New Roman"/>
          <w:sz w:val="28"/>
          <w:szCs w:val="28"/>
        </w:rPr>
        <w:t>.</w:t>
      </w:r>
    </w:p>
    <w:p w:rsidR="00724268" w:rsidRPr="00DF3934" w:rsidRDefault="00724268" w:rsidP="00E04535">
      <w:pPr>
        <w:ind w:firstLine="426"/>
        <w:jc w:val="both"/>
        <w:rPr>
          <w:sz w:val="28"/>
          <w:szCs w:val="28"/>
        </w:rPr>
      </w:pPr>
      <w:r w:rsidRPr="00DF3934">
        <w:rPr>
          <w:sz w:val="28"/>
          <w:szCs w:val="28"/>
        </w:rPr>
        <w:tab/>
      </w:r>
      <w:r w:rsidRPr="00DF3934">
        <w:rPr>
          <w:b/>
          <w:i/>
          <w:sz w:val="28"/>
          <w:szCs w:val="28"/>
        </w:rPr>
        <w:t>Таким образом</w:t>
      </w:r>
      <w:r w:rsidRPr="00DF3934">
        <w:rPr>
          <w:b/>
          <w:sz w:val="28"/>
          <w:szCs w:val="28"/>
        </w:rPr>
        <w:t>,</w:t>
      </w:r>
      <w:r w:rsidRPr="00DF3934">
        <w:rPr>
          <w:sz w:val="28"/>
          <w:szCs w:val="28"/>
        </w:rPr>
        <w:t xml:space="preserve"> одним из направлений работы педагогического коллектива стало изучение нетрадиционных форм работы с детьми  родителями для достижения поставленных задач.</w:t>
      </w:r>
    </w:p>
    <w:p w:rsidR="00724268" w:rsidRPr="00DF3934" w:rsidRDefault="00724268" w:rsidP="00724268">
      <w:pPr>
        <w:ind w:firstLine="567"/>
        <w:jc w:val="both"/>
        <w:rPr>
          <w:sz w:val="28"/>
          <w:szCs w:val="28"/>
        </w:rPr>
      </w:pPr>
      <w:r w:rsidRPr="00DF3934">
        <w:rPr>
          <w:sz w:val="28"/>
          <w:szCs w:val="28"/>
        </w:rPr>
        <w:t>Для повышения компетентности педагогов по данным вопросам проведен семинар по теме «</w:t>
      </w:r>
      <w:r w:rsidR="00E04535" w:rsidRPr="00DF3934">
        <w:rPr>
          <w:sz w:val="28"/>
          <w:szCs w:val="28"/>
        </w:rPr>
        <w:t xml:space="preserve">Нетрадиционные </w:t>
      </w:r>
      <w:r w:rsidRPr="00DF3934">
        <w:rPr>
          <w:sz w:val="28"/>
          <w:szCs w:val="28"/>
        </w:rPr>
        <w:t>образовательные технологии в</w:t>
      </w:r>
      <w:r w:rsidR="00E04535" w:rsidRPr="00DF3934">
        <w:rPr>
          <w:sz w:val="28"/>
          <w:szCs w:val="28"/>
        </w:rPr>
        <w:t xml:space="preserve"> работе с семьями</w:t>
      </w:r>
      <w:r w:rsidRPr="00DF3934">
        <w:rPr>
          <w:sz w:val="28"/>
          <w:szCs w:val="28"/>
        </w:rPr>
        <w:t xml:space="preserve">», на котором были рассмотрены современные подходы к </w:t>
      </w:r>
      <w:r w:rsidR="00E04535" w:rsidRPr="00DF3934">
        <w:rPr>
          <w:sz w:val="28"/>
          <w:szCs w:val="28"/>
        </w:rPr>
        <w:t xml:space="preserve">просвещению родителей (законных представителей) </w:t>
      </w:r>
      <w:r w:rsidRPr="00DF3934">
        <w:rPr>
          <w:sz w:val="28"/>
          <w:szCs w:val="28"/>
        </w:rPr>
        <w:t>в гендерном</w:t>
      </w:r>
      <w:r w:rsidR="00E04535" w:rsidRPr="00DF3934">
        <w:rPr>
          <w:sz w:val="28"/>
          <w:szCs w:val="28"/>
        </w:rPr>
        <w:t xml:space="preserve"> воспитании дошкольников</w:t>
      </w:r>
      <w:r w:rsidRPr="00DF3934">
        <w:rPr>
          <w:sz w:val="28"/>
          <w:szCs w:val="28"/>
        </w:rPr>
        <w:t>.</w:t>
      </w:r>
    </w:p>
    <w:p w:rsidR="00724268" w:rsidRPr="00DF3934" w:rsidRDefault="00724268" w:rsidP="00724268">
      <w:pPr>
        <w:jc w:val="both"/>
        <w:rPr>
          <w:sz w:val="28"/>
          <w:szCs w:val="28"/>
        </w:rPr>
      </w:pPr>
      <w:r w:rsidRPr="00DF3934">
        <w:rPr>
          <w:sz w:val="28"/>
          <w:szCs w:val="28"/>
        </w:rPr>
        <w:tab/>
        <w:t>Анализируя выполнение годовой задачи по воспитанию гендерной идентичности детей дошкольного возраста через внедрение инновационных форм и методов обучения, модернизацию предметно-пространственной развивающей среды, с педагогическим коллективом была проведена теоретичес</w:t>
      </w:r>
      <w:r w:rsidR="00E04535" w:rsidRPr="00DF3934">
        <w:rPr>
          <w:sz w:val="28"/>
          <w:szCs w:val="28"/>
        </w:rPr>
        <w:t>кая и практическая деятельность.</w:t>
      </w:r>
    </w:p>
    <w:p w:rsidR="00724268" w:rsidRPr="00DF3934" w:rsidRDefault="00724268" w:rsidP="00724268">
      <w:pPr>
        <w:jc w:val="both"/>
        <w:rPr>
          <w:sz w:val="28"/>
          <w:szCs w:val="28"/>
        </w:rPr>
      </w:pPr>
      <w:r w:rsidRPr="00DF3934">
        <w:rPr>
          <w:sz w:val="28"/>
          <w:szCs w:val="28"/>
        </w:rPr>
        <w:tab/>
        <w:t xml:space="preserve">В рамках подготовки педагогического совета по теме «Воспитание гендерного самоопределения детей дошкольного возраста», была проведена тематическая проверка «Эффективность </w:t>
      </w:r>
      <w:proofErr w:type="spellStart"/>
      <w:r w:rsidRPr="00DF3934">
        <w:rPr>
          <w:sz w:val="28"/>
          <w:szCs w:val="28"/>
        </w:rPr>
        <w:t>воспитательно</w:t>
      </w:r>
      <w:proofErr w:type="spellEnd"/>
      <w:r w:rsidRPr="00DF3934">
        <w:rPr>
          <w:sz w:val="28"/>
          <w:szCs w:val="28"/>
        </w:rPr>
        <w:t>-образовательной работы в Учреждении по гендерному развитию детей</w:t>
      </w:r>
      <w:r w:rsidR="00E04535" w:rsidRPr="00DF3934">
        <w:rPr>
          <w:sz w:val="28"/>
          <w:szCs w:val="28"/>
        </w:rPr>
        <w:t xml:space="preserve">»,  в </w:t>
      </w:r>
      <w:proofErr w:type="gramStart"/>
      <w:r w:rsidR="00DF3934" w:rsidRPr="00DF3934">
        <w:rPr>
          <w:sz w:val="28"/>
          <w:szCs w:val="28"/>
        </w:rPr>
        <w:t>ходе</w:t>
      </w:r>
      <w:proofErr w:type="gramEnd"/>
      <w:r w:rsidRPr="00DF3934">
        <w:rPr>
          <w:sz w:val="28"/>
          <w:szCs w:val="28"/>
        </w:rPr>
        <w:t xml:space="preserve"> которой, обращалось внимание педагогов на использование в своей практической деятельности нетрадиционных подходов по воспитанию в детях гендерного самоопределения в содружестве с семьями воспитанников.</w:t>
      </w:r>
    </w:p>
    <w:p w:rsidR="00724268" w:rsidRPr="00DF3934" w:rsidRDefault="00724268" w:rsidP="00724268">
      <w:pPr>
        <w:pStyle w:val="a9"/>
        <w:spacing w:after="0" w:line="240" w:lineRule="auto"/>
        <w:ind w:left="0"/>
        <w:jc w:val="both"/>
        <w:rPr>
          <w:rFonts w:ascii="Times New Roman" w:hAnsi="Times New Roman"/>
          <w:sz w:val="28"/>
          <w:szCs w:val="28"/>
        </w:rPr>
      </w:pPr>
      <w:r w:rsidRPr="00DF3934">
        <w:rPr>
          <w:rFonts w:ascii="Times New Roman" w:hAnsi="Times New Roman"/>
          <w:sz w:val="28"/>
          <w:szCs w:val="28"/>
        </w:rPr>
        <w:tab/>
        <w:t xml:space="preserve"> В течение учебного года осуществлялось внедрение в педагогическую практику работы эффективных форм организации работы с родителями, которые были продемонстрированы на открытых просмотрах: Г.В. Харечко, воспитателя – взаимодействие с семьями воспитанников по решению годовых задач («Семья и воспитатель – работа в сотрудничестве» практикум для родителей).</w:t>
      </w:r>
    </w:p>
    <w:p w:rsidR="00724268" w:rsidRPr="00DF3934" w:rsidRDefault="00724268" w:rsidP="00724268">
      <w:pPr>
        <w:pStyle w:val="a9"/>
        <w:spacing w:after="0" w:line="240" w:lineRule="auto"/>
        <w:ind w:left="0"/>
        <w:jc w:val="both"/>
        <w:rPr>
          <w:rFonts w:ascii="Times New Roman" w:hAnsi="Times New Roman"/>
          <w:sz w:val="28"/>
          <w:szCs w:val="28"/>
        </w:rPr>
      </w:pPr>
      <w:r w:rsidRPr="00DF3934">
        <w:rPr>
          <w:rFonts w:ascii="Times New Roman" w:hAnsi="Times New Roman"/>
          <w:sz w:val="28"/>
          <w:szCs w:val="28"/>
        </w:rPr>
        <w:tab/>
      </w:r>
      <w:proofErr w:type="spellStart"/>
      <w:r w:rsidRPr="00DF3934">
        <w:rPr>
          <w:rFonts w:ascii="Times New Roman" w:hAnsi="Times New Roman"/>
          <w:sz w:val="28"/>
          <w:szCs w:val="28"/>
        </w:rPr>
        <w:t>Воспитательно</w:t>
      </w:r>
      <w:proofErr w:type="spellEnd"/>
      <w:r w:rsidRPr="00DF3934">
        <w:rPr>
          <w:rFonts w:ascii="Times New Roman" w:hAnsi="Times New Roman"/>
          <w:sz w:val="28"/>
          <w:szCs w:val="28"/>
        </w:rPr>
        <w:t>-образовательная деятельность в учебном году выстраивалась таком образом, чтобы максимально позволить воспитанникам осознать свои отличия и преимущества, манеры поведения, отличительные черты характера мальчиков и девочек.</w:t>
      </w:r>
    </w:p>
    <w:p w:rsidR="00724268" w:rsidRPr="00DF3934" w:rsidRDefault="00724268" w:rsidP="00724268">
      <w:pPr>
        <w:pStyle w:val="a9"/>
        <w:spacing w:after="0" w:line="240" w:lineRule="auto"/>
        <w:ind w:left="0"/>
        <w:jc w:val="both"/>
        <w:rPr>
          <w:rFonts w:ascii="Times New Roman" w:hAnsi="Times New Roman"/>
          <w:sz w:val="28"/>
          <w:szCs w:val="28"/>
        </w:rPr>
      </w:pPr>
      <w:r w:rsidRPr="00DF3934">
        <w:rPr>
          <w:rFonts w:ascii="Times New Roman" w:hAnsi="Times New Roman"/>
          <w:sz w:val="28"/>
          <w:szCs w:val="28"/>
        </w:rPr>
        <w:tab/>
        <w:t>В течение учебного года в Учреждении функционировали пять кружков дополнительного образования.</w:t>
      </w:r>
    </w:p>
    <w:p w:rsidR="00724268" w:rsidRPr="00DF3934" w:rsidRDefault="00724268" w:rsidP="00724268">
      <w:pPr>
        <w:ind w:firstLine="709"/>
        <w:jc w:val="both"/>
        <w:rPr>
          <w:sz w:val="28"/>
          <w:szCs w:val="28"/>
        </w:rPr>
      </w:pPr>
      <w:r w:rsidRPr="00DF3934">
        <w:rPr>
          <w:sz w:val="28"/>
          <w:szCs w:val="28"/>
        </w:rPr>
        <w:t>С целью привлечения родителей (законных представителей) к совместному творчеству в Учреждении регулярно организуются выставки совместного творчества:</w:t>
      </w:r>
    </w:p>
    <w:p w:rsidR="00724268" w:rsidRPr="00DF3934" w:rsidRDefault="00724268" w:rsidP="001E2955">
      <w:pPr>
        <w:pStyle w:val="a9"/>
        <w:numPr>
          <w:ilvl w:val="0"/>
          <w:numId w:val="8"/>
        </w:numPr>
        <w:tabs>
          <w:tab w:val="left" w:pos="1134"/>
        </w:tabs>
        <w:spacing w:after="0" w:line="240" w:lineRule="auto"/>
        <w:ind w:left="0" w:firstLine="709"/>
        <w:jc w:val="both"/>
        <w:rPr>
          <w:rFonts w:ascii="Times New Roman" w:hAnsi="Times New Roman"/>
          <w:sz w:val="28"/>
          <w:szCs w:val="28"/>
        </w:rPr>
      </w:pPr>
      <w:r w:rsidRPr="00DF3934">
        <w:rPr>
          <w:rFonts w:ascii="Times New Roman" w:hAnsi="Times New Roman"/>
          <w:sz w:val="28"/>
          <w:szCs w:val="28"/>
        </w:rPr>
        <w:t>Совместная выставка семейных работ (из природного материала) «Что нам осень подарила»;</w:t>
      </w:r>
    </w:p>
    <w:p w:rsidR="00724268" w:rsidRPr="00DF3934" w:rsidRDefault="00724268" w:rsidP="001E2955">
      <w:pPr>
        <w:pStyle w:val="a9"/>
        <w:numPr>
          <w:ilvl w:val="0"/>
          <w:numId w:val="8"/>
        </w:numPr>
        <w:tabs>
          <w:tab w:val="left" w:pos="1134"/>
        </w:tabs>
        <w:spacing w:after="0" w:line="240" w:lineRule="auto"/>
        <w:ind w:left="0" w:firstLine="709"/>
        <w:jc w:val="both"/>
        <w:rPr>
          <w:rFonts w:ascii="Times New Roman" w:hAnsi="Times New Roman"/>
          <w:sz w:val="28"/>
          <w:szCs w:val="28"/>
        </w:rPr>
      </w:pPr>
      <w:r w:rsidRPr="00DF3934">
        <w:rPr>
          <w:rFonts w:ascii="Times New Roman" w:hAnsi="Times New Roman"/>
          <w:sz w:val="28"/>
          <w:szCs w:val="28"/>
        </w:rPr>
        <w:t>Фотовыставка «Дружим с природой»;</w:t>
      </w:r>
    </w:p>
    <w:p w:rsidR="00724268" w:rsidRPr="00DF3934" w:rsidRDefault="00724268" w:rsidP="001E2955">
      <w:pPr>
        <w:pStyle w:val="a9"/>
        <w:numPr>
          <w:ilvl w:val="0"/>
          <w:numId w:val="8"/>
        </w:numPr>
        <w:tabs>
          <w:tab w:val="left" w:pos="1134"/>
        </w:tabs>
        <w:spacing w:after="0" w:line="240" w:lineRule="auto"/>
        <w:ind w:left="0" w:firstLine="709"/>
        <w:jc w:val="both"/>
        <w:rPr>
          <w:rFonts w:ascii="Times New Roman" w:hAnsi="Times New Roman"/>
          <w:sz w:val="28"/>
          <w:szCs w:val="28"/>
        </w:rPr>
      </w:pPr>
      <w:r w:rsidRPr="00DF3934">
        <w:rPr>
          <w:rFonts w:ascii="Times New Roman" w:hAnsi="Times New Roman"/>
          <w:sz w:val="28"/>
          <w:szCs w:val="28"/>
        </w:rPr>
        <w:lastRenderedPageBreak/>
        <w:t>Выставка детско-родительских работ «Спасибо за Победу»;</w:t>
      </w:r>
    </w:p>
    <w:p w:rsidR="00724268" w:rsidRPr="00DF3934" w:rsidRDefault="00724268" w:rsidP="001E2955">
      <w:pPr>
        <w:pStyle w:val="a9"/>
        <w:numPr>
          <w:ilvl w:val="0"/>
          <w:numId w:val="8"/>
        </w:numPr>
        <w:tabs>
          <w:tab w:val="left" w:pos="1134"/>
        </w:tabs>
        <w:spacing w:after="0" w:line="240" w:lineRule="auto"/>
        <w:ind w:left="0" w:firstLine="709"/>
        <w:jc w:val="both"/>
        <w:rPr>
          <w:rFonts w:ascii="Times New Roman" w:hAnsi="Times New Roman"/>
          <w:sz w:val="28"/>
          <w:szCs w:val="28"/>
        </w:rPr>
      </w:pPr>
      <w:r w:rsidRPr="00DF3934">
        <w:rPr>
          <w:rFonts w:ascii="Times New Roman" w:hAnsi="Times New Roman"/>
          <w:sz w:val="28"/>
          <w:szCs w:val="28"/>
        </w:rPr>
        <w:t>Творческая выставка «Открытка ветерану»;</w:t>
      </w:r>
    </w:p>
    <w:p w:rsidR="00724268" w:rsidRPr="00DF3934" w:rsidRDefault="00724268" w:rsidP="001E2955">
      <w:pPr>
        <w:pStyle w:val="a9"/>
        <w:numPr>
          <w:ilvl w:val="0"/>
          <w:numId w:val="8"/>
        </w:numPr>
        <w:tabs>
          <w:tab w:val="left" w:pos="1134"/>
        </w:tabs>
        <w:spacing w:after="0" w:line="240" w:lineRule="auto"/>
        <w:ind w:left="0" w:firstLine="709"/>
        <w:jc w:val="both"/>
        <w:rPr>
          <w:rFonts w:ascii="Times New Roman" w:hAnsi="Times New Roman"/>
          <w:sz w:val="28"/>
          <w:szCs w:val="28"/>
        </w:rPr>
      </w:pPr>
      <w:r w:rsidRPr="00DF3934">
        <w:rPr>
          <w:rFonts w:ascii="Times New Roman" w:hAnsi="Times New Roman"/>
          <w:sz w:val="28"/>
          <w:szCs w:val="28"/>
        </w:rPr>
        <w:t xml:space="preserve">Выставка детских рисунков по пожарной безопасности  «Мы в ответе за леса!». </w:t>
      </w:r>
    </w:p>
    <w:p w:rsidR="00724268" w:rsidRPr="00DF3934" w:rsidRDefault="00724268" w:rsidP="00724268">
      <w:pPr>
        <w:ind w:right="-1" w:firstLine="709"/>
        <w:jc w:val="both"/>
        <w:rPr>
          <w:sz w:val="28"/>
          <w:szCs w:val="26"/>
        </w:rPr>
      </w:pPr>
      <w:proofErr w:type="gramStart"/>
      <w:r w:rsidRPr="00DF3934">
        <w:rPr>
          <w:sz w:val="28"/>
          <w:szCs w:val="26"/>
        </w:rPr>
        <w:t xml:space="preserve">Решению </w:t>
      </w:r>
      <w:r w:rsidRPr="00DF3934">
        <w:rPr>
          <w:spacing w:val="-4"/>
          <w:sz w:val="28"/>
          <w:szCs w:val="26"/>
        </w:rPr>
        <w:t xml:space="preserve">задачи по формированию интереса воспитанников к сохранению своего здоровья путем использования </w:t>
      </w:r>
      <w:r w:rsidRPr="00DF3934">
        <w:rPr>
          <w:sz w:val="28"/>
          <w:szCs w:val="28"/>
        </w:rPr>
        <w:t xml:space="preserve">инновационных </w:t>
      </w:r>
      <w:proofErr w:type="spellStart"/>
      <w:r w:rsidRPr="00DF3934">
        <w:rPr>
          <w:sz w:val="28"/>
          <w:szCs w:val="28"/>
        </w:rPr>
        <w:t>здоровьесберегающих</w:t>
      </w:r>
      <w:proofErr w:type="spellEnd"/>
      <w:r w:rsidRPr="00DF3934">
        <w:rPr>
          <w:sz w:val="28"/>
          <w:szCs w:val="28"/>
        </w:rPr>
        <w:t xml:space="preserve"> и </w:t>
      </w:r>
      <w:proofErr w:type="spellStart"/>
      <w:r w:rsidRPr="00DF3934">
        <w:rPr>
          <w:sz w:val="28"/>
          <w:szCs w:val="28"/>
        </w:rPr>
        <w:t>здоровьеразвивающих</w:t>
      </w:r>
      <w:proofErr w:type="spellEnd"/>
      <w:r w:rsidRPr="00DF3934">
        <w:rPr>
          <w:sz w:val="28"/>
          <w:szCs w:val="28"/>
        </w:rPr>
        <w:t xml:space="preserve"> технологий в соответствии ФГОС ДО</w:t>
      </w:r>
      <w:r w:rsidRPr="00DF3934">
        <w:rPr>
          <w:sz w:val="28"/>
          <w:szCs w:val="26"/>
        </w:rPr>
        <w:t xml:space="preserve"> </w:t>
      </w:r>
      <w:r w:rsidRPr="00DF3934">
        <w:rPr>
          <w:spacing w:val="-4"/>
          <w:sz w:val="28"/>
          <w:szCs w:val="26"/>
        </w:rPr>
        <w:t>способствовала систематическая работа по физическому воспитанию и оздоровлению детей, которая основывалась на использовании различных средств физического воспитания в комплексе</w:t>
      </w:r>
      <w:r w:rsidRPr="00DF3934">
        <w:rPr>
          <w:sz w:val="28"/>
          <w:szCs w:val="26"/>
        </w:rPr>
        <w:t>: рациональный двигательный режим (утренняя гимнастика и гимнастика пробуждения, развивающие упражнения, спортивные игры, досуги, спортивные занятия и другое).</w:t>
      </w:r>
      <w:proofErr w:type="gramEnd"/>
    </w:p>
    <w:p w:rsidR="00724268" w:rsidRPr="00DF3934" w:rsidRDefault="00724268" w:rsidP="00724268">
      <w:pPr>
        <w:ind w:right="-1" w:firstLine="709"/>
        <w:jc w:val="both"/>
        <w:rPr>
          <w:sz w:val="28"/>
          <w:szCs w:val="26"/>
          <w:highlight w:val="yellow"/>
        </w:rPr>
      </w:pPr>
      <w:r w:rsidRPr="00DF3934">
        <w:rPr>
          <w:sz w:val="28"/>
          <w:szCs w:val="26"/>
        </w:rPr>
        <w:t xml:space="preserve"> Физкультурно-оздоровительные мероприятия осуществлялись на основе дифференцированного подхода, который заключался в подборе физкультурных упражнений и подвижных игр с учетом возрастных особенностей воспитанников, физических возможностей, состояния здоровья. В условиях отсутствия спортивного зала, педагоги </w:t>
      </w:r>
      <w:proofErr w:type="gramStart"/>
      <w:r w:rsidRPr="00DF3934">
        <w:rPr>
          <w:sz w:val="28"/>
          <w:szCs w:val="26"/>
        </w:rPr>
        <w:t>старались большую часть занятий</w:t>
      </w:r>
      <w:proofErr w:type="gramEnd"/>
      <w:r w:rsidRPr="00DF3934">
        <w:rPr>
          <w:sz w:val="28"/>
          <w:szCs w:val="26"/>
        </w:rPr>
        <w:t xml:space="preserve"> проводить на свежем воздухе. При проведении занятий в группе соблюдались все необходимые условия (перед организацией непосредственно-образовательной деятельности проводилась влажная уборка и проветривание помещения).</w:t>
      </w:r>
      <w:r w:rsidRPr="00DF3934">
        <w:rPr>
          <w:sz w:val="28"/>
          <w:szCs w:val="26"/>
          <w:highlight w:val="yellow"/>
        </w:rPr>
        <w:t xml:space="preserve">  </w:t>
      </w:r>
    </w:p>
    <w:p w:rsidR="008053D0" w:rsidRPr="00DF3934" w:rsidRDefault="00724268" w:rsidP="008053D0">
      <w:pPr>
        <w:ind w:right="-1" w:firstLine="708"/>
        <w:jc w:val="both"/>
        <w:rPr>
          <w:sz w:val="28"/>
          <w:szCs w:val="26"/>
        </w:rPr>
      </w:pPr>
      <w:r w:rsidRPr="00DF3934">
        <w:rPr>
          <w:sz w:val="28"/>
          <w:szCs w:val="26"/>
        </w:rPr>
        <w:t xml:space="preserve">В системе проводилась работа с воспитанниками Учреждения по </w:t>
      </w:r>
      <w:proofErr w:type="spellStart"/>
      <w:r w:rsidRPr="00DF3934">
        <w:rPr>
          <w:sz w:val="28"/>
          <w:szCs w:val="26"/>
        </w:rPr>
        <w:t>валеологическому</w:t>
      </w:r>
      <w:proofErr w:type="spellEnd"/>
      <w:r w:rsidRPr="00DF3934">
        <w:rPr>
          <w:sz w:val="28"/>
          <w:szCs w:val="26"/>
        </w:rPr>
        <w:t xml:space="preserve"> воспитанию. В планировании образовательной деятельности в режимных моментах педагоги использовании различные формы работы, с детьми опираясь на возрастные особенности контингента воспитанников. </w:t>
      </w:r>
      <w:r w:rsidR="00F118C2" w:rsidRPr="00DF3934">
        <w:rPr>
          <w:sz w:val="28"/>
          <w:szCs w:val="26"/>
        </w:rPr>
        <w:t xml:space="preserve">Также применялись и технологии </w:t>
      </w:r>
      <w:proofErr w:type="spellStart"/>
      <w:r w:rsidR="00F118C2" w:rsidRPr="00DF3934">
        <w:rPr>
          <w:sz w:val="28"/>
          <w:szCs w:val="26"/>
        </w:rPr>
        <w:t>здоровьесбережения</w:t>
      </w:r>
      <w:proofErr w:type="spellEnd"/>
    </w:p>
    <w:p w:rsidR="00724268" w:rsidRPr="00DF3934" w:rsidRDefault="00724268" w:rsidP="008053D0">
      <w:pPr>
        <w:ind w:right="-1" w:firstLine="708"/>
        <w:jc w:val="both"/>
        <w:rPr>
          <w:sz w:val="28"/>
          <w:szCs w:val="26"/>
        </w:rPr>
      </w:pPr>
      <w:r w:rsidRPr="00DF3934">
        <w:rPr>
          <w:sz w:val="28"/>
          <w:szCs w:val="26"/>
        </w:rPr>
        <w:t>Улучшению качества работы в данном направлении способствовала и целенаправленная методическая работа:</w:t>
      </w:r>
    </w:p>
    <w:p w:rsidR="00724268" w:rsidRPr="00DF3934" w:rsidRDefault="00724268" w:rsidP="00724268">
      <w:pPr>
        <w:tabs>
          <w:tab w:val="left" w:pos="709"/>
          <w:tab w:val="left" w:pos="993"/>
        </w:tabs>
        <w:contextualSpacing/>
        <w:jc w:val="both"/>
        <w:rPr>
          <w:iCs/>
          <w:sz w:val="28"/>
          <w:szCs w:val="26"/>
        </w:rPr>
      </w:pPr>
      <w:r w:rsidRPr="00DF3934">
        <w:rPr>
          <w:iCs/>
          <w:sz w:val="28"/>
          <w:szCs w:val="26"/>
        </w:rPr>
        <w:tab/>
        <w:t>- семинар-практикум «</w:t>
      </w:r>
      <w:r w:rsidR="0018065D" w:rsidRPr="00DF3934">
        <w:rPr>
          <w:iCs/>
          <w:sz w:val="28"/>
          <w:szCs w:val="26"/>
        </w:rPr>
        <w:t xml:space="preserve">Формирование привычки к здоровому образу жизни детей дошкольного возраста посредствам </w:t>
      </w:r>
      <w:proofErr w:type="spellStart"/>
      <w:r w:rsidR="0018065D" w:rsidRPr="00DF3934">
        <w:rPr>
          <w:iCs/>
          <w:sz w:val="28"/>
          <w:szCs w:val="26"/>
        </w:rPr>
        <w:t>валеологии</w:t>
      </w:r>
      <w:proofErr w:type="spellEnd"/>
      <w:r w:rsidRPr="00DF3934">
        <w:rPr>
          <w:iCs/>
          <w:sz w:val="28"/>
          <w:szCs w:val="26"/>
        </w:rPr>
        <w:t xml:space="preserve">»;  </w:t>
      </w:r>
    </w:p>
    <w:p w:rsidR="00FB0147" w:rsidRPr="00DF3934" w:rsidRDefault="00FB0147" w:rsidP="00FB0147">
      <w:pPr>
        <w:ind w:firstLine="708"/>
        <w:contextualSpacing/>
        <w:jc w:val="both"/>
        <w:rPr>
          <w:iCs/>
          <w:sz w:val="28"/>
          <w:szCs w:val="26"/>
        </w:rPr>
      </w:pPr>
      <w:r w:rsidRPr="00DF3934">
        <w:rPr>
          <w:iCs/>
          <w:sz w:val="28"/>
          <w:szCs w:val="26"/>
        </w:rPr>
        <w:t>- практикум «Условия для проведения нетрадиционных видов психологической и физической разрядки»</w:t>
      </w:r>
    </w:p>
    <w:p w:rsidR="00724268" w:rsidRPr="00DF3934" w:rsidRDefault="00FB0147" w:rsidP="00724268">
      <w:pPr>
        <w:ind w:firstLine="708"/>
        <w:contextualSpacing/>
        <w:jc w:val="both"/>
        <w:rPr>
          <w:iCs/>
          <w:sz w:val="28"/>
          <w:szCs w:val="26"/>
        </w:rPr>
      </w:pPr>
      <w:r w:rsidRPr="00DF3934">
        <w:rPr>
          <w:iCs/>
          <w:sz w:val="28"/>
          <w:szCs w:val="26"/>
        </w:rPr>
        <w:t xml:space="preserve">- </w:t>
      </w:r>
      <w:r w:rsidR="00724268" w:rsidRPr="00DF3934">
        <w:rPr>
          <w:iCs/>
          <w:sz w:val="28"/>
          <w:szCs w:val="26"/>
        </w:rPr>
        <w:t>проблемный семинар «</w:t>
      </w:r>
      <w:r w:rsidR="009B48F1" w:rsidRPr="00DF3934">
        <w:rPr>
          <w:iCs/>
          <w:sz w:val="28"/>
          <w:szCs w:val="26"/>
        </w:rPr>
        <w:t xml:space="preserve">обеспечение психического и физического здоровья путем внедрения </w:t>
      </w:r>
      <w:proofErr w:type="spellStart"/>
      <w:r w:rsidR="009B48F1" w:rsidRPr="00DF3934">
        <w:rPr>
          <w:iCs/>
          <w:sz w:val="28"/>
          <w:szCs w:val="26"/>
        </w:rPr>
        <w:t>здоровьесберегающих</w:t>
      </w:r>
      <w:proofErr w:type="spellEnd"/>
      <w:r w:rsidR="009B48F1" w:rsidRPr="00DF3934">
        <w:rPr>
          <w:iCs/>
          <w:sz w:val="28"/>
          <w:szCs w:val="26"/>
        </w:rPr>
        <w:t xml:space="preserve"> технологий</w:t>
      </w:r>
      <w:r w:rsidR="00724268" w:rsidRPr="00DF3934">
        <w:rPr>
          <w:iCs/>
          <w:sz w:val="28"/>
          <w:szCs w:val="26"/>
        </w:rPr>
        <w:t>»;</w:t>
      </w:r>
    </w:p>
    <w:p w:rsidR="00724268" w:rsidRPr="00DF3934" w:rsidRDefault="00724268" w:rsidP="00724268">
      <w:pPr>
        <w:ind w:firstLine="708"/>
        <w:contextualSpacing/>
        <w:jc w:val="both"/>
        <w:rPr>
          <w:iCs/>
          <w:sz w:val="28"/>
          <w:szCs w:val="26"/>
        </w:rPr>
      </w:pPr>
      <w:r w:rsidRPr="00DF3934">
        <w:rPr>
          <w:iCs/>
          <w:sz w:val="28"/>
          <w:szCs w:val="26"/>
        </w:rPr>
        <w:t>- консультация «Культура здоровья семьи – одно из обязательных условий воспитания культуры здоровья ребенка»</w:t>
      </w:r>
    </w:p>
    <w:p w:rsidR="008053D0" w:rsidRPr="00DF3934" w:rsidRDefault="00724268" w:rsidP="008053D0">
      <w:pPr>
        <w:ind w:firstLine="709"/>
        <w:jc w:val="both"/>
        <w:rPr>
          <w:sz w:val="28"/>
          <w:szCs w:val="28"/>
        </w:rPr>
      </w:pPr>
      <w:r w:rsidRPr="00DF3934">
        <w:rPr>
          <w:sz w:val="28"/>
          <w:szCs w:val="28"/>
        </w:rPr>
        <w:t xml:space="preserve">Одним из условий обеспечения образовательной деятельности является создание развивающей предметно-пространственной среды, обеспечивающей полноценное физическое, познавательное, интеллектуальное, эстетическое и социальное развитие воспитанников. </w:t>
      </w:r>
    </w:p>
    <w:p w:rsidR="008053D0" w:rsidRPr="00DF3934" w:rsidRDefault="00DF3934" w:rsidP="008053D0">
      <w:pPr>
        <w:ind w:firstLine="709"/>
        <w:jc w:val="both"/>
        <w:rPr>
          <w:sz w:val="28"/>
          <w:szCs w:val="28"/>
        </w:rPr>
      </w:pPr>
      <w:r w:rsidRPr="00DF3934">
        <w:rPr>
          <w:sz w:val="28"/>
          <w:szCs w:val="28"/>
        </w:rPr>
        <w:t>В учреждении функционирует 6 групп</w:t>
      </w:r>
      <w:r w:rsidR="00724268" w:rsidRPr="00DF3934">
        <w:rPr>
          <w:sz w:val="28"/>
          <w:szCs w:val="28"/>
        </w:rPr>
        <w:t xml:space="preserve">, которые оснащены учебно-методическими и дидактическими пособиями согласно образовательным областям основной образовательной программы Учреждения. В групповых комнатах оборудованы зоны: изобразительной и творческой деятельности </w:t>
      </w:r>
      <w:r w:rsidR="00724268" w:rsidRPr="00DF3934">
        <w:rPr>
          <w:sz w:val="28"/>
          <w:szCs w:val="28"/>
        </w:rPr>
        <w:lastRenderedPageBreak/>
        <w:t xml:space="preserve">детей, зона интеллектуального развития, речевого и познавательного развития. Зонирование уголков оснащено оборудованием согласно требованиям. </w:t>
      </w:r>
    </w:p>
    <w:p w:rsidR="008053D0" w:rsidRPr="00DF3934" w:rsidRDefault="00724268" w:rsidP="008053D0">
      <w:pPr>
        <w:ind w:firstLine="709"/>
        <w:jc w:val="both"/>
        <w:rPr>
          <w:sz w:val="28"/>
          <w:szCs w:val="28"/>
        </w:rPr>
      </w:pPr>
      <w:r w:rsidRPr="00DF3934">
        <w:rPr>
          <w:sz w:val="28"/>
          <w:szCs w:val="28"/>
        </w:rPr>
        <w:t>Для развития физических способностей воспитанников, укрепления и сохранения их здоровья в каждой группе оборудован уголок со спортивным оборудованием, тренажерами.</w:t>
      </w:r>
    </w:p>
    <w:p w:rsidR="00724268" w:rsidRPr="003537EF" w:rsidRDefault="00724268" w:rsidP="008053D0">
      <w:pPr>
        <w:ind w:firstLine="709"/>
        <w:jc w:val="both"/>
        <w:rPr>
          <w:sz w:val="28"/>
          <w:szCs w:val="28"/>
        </w:rPr>
      </w:pPr>
      <w:r w:rsidRPr="00DF3934">
        <w:rPr>
          <w:b/>
          <w:i/>
          <w:sz w:val="28"/>
          <w:szCs w:val="28"/>
        </w:rPr>
        <w:t>Таким образом,</w:t>
      </w:r>
      <w:r w:rsidRPr="00DF3934">
        <w:rPr>
          <w:sz w:val="28"/>
          <w:szCs w:val="28"/>
        </w:rPr>
        <w:t xml:space="preserve"> показателями эффективности работы педагогического </w:t>
      </w:r>
      <w:r w:rsidRPr="003537EF">
        <w:rPr>
          <w:sz w:val="28"/>
          <w:szCs w:val="28"/>
        </w:rPr>
        <w:t>коллектива по решению годовых задач стали результаты итогового мониторинга.</w:t>
      </w:r>
      <w:r w:rsidR="00491890" w:rsidRPr="003537EF">
        <w:rPr>
          <w:sz w:val="28"/>
          <w:szCs w:val="28"/>
        </w:rPr>
        <w:t xml:space="preserve"> Но, исходя из тех же результатов</w:t>
      </w:r>
      <w:r w:rsidR="0037164B" w:rsidRPr="003537EF">
        <w:rPr>
          <w:sz w:val="28"/>
          <w:szCs w:val="28"/>
        </w:rPr>
        <w:t>,</w:t>
      </w:r>
      <w:r w:rsidR="00491890" w:rsidRPr="003537EF">
        <w:rPr>
          <w:sz w:val="28"/>
          <w:szCs w:val="28"/>
        </w:rPr>
        <w:t xml:space="preserve"> </w:t>
      </w:r>
      <w:proofErr w:type="gramStart"/>
      <w:r w:rsidR="00E04535" w:rsidRPr="003537EF">
        <w:rPr>
          <w:sz w:val="28"/>
          <w:szCs w:val="28"/>
        </w:rPr>
        <w:t>выявлены</w:t>
      </w:r>
      <w:proofErr w:type="gramEnd"/>
      <w:r w:rsidR="00E04535" w:rsidRPr="003537EF">
        <w:rPr>
          <w:sz w:val="28"/>
          <w:szCs w:val="28"/>
        </w:rPr>
        <w:t xml:space="preserve"> </w:t>
      </w:r>
      <w:r w:rsidR="00491890" w:rsidRPr="003537EF">
        <w:rPr>
          <w:sz w:val="28"/>
          <w:szCs w:val="28"/>
        </w:rPr>
        <w:t xml:space="preserve">и проблемы в освоении детьми образовательной программы в части социально-коммуникативного развития </w:t>
      </w:r>
      <w:r w:rsidR="0037164B" w:rsidRPr="003537EF">
        <w:rPr>
          <w:sz w:val="28"/>
          <w:szCs w:val="28"/>
        </w:rPr>
        <w:t xml:space="preserve">– 52 ребенка (63,4%) средний уровень, </w:t>
      </w:r>
      <w:r w:rsidR="00491890" w:rsidRPr="003537EF">
        <w:rPr>
          <w:sz w:val="28"/>
          <w:szCs w:val="28"/>
        </w:rPr>
        <w:t>26 воспитанников (31,7%) показали высокий уровень усвоения программы</w:t>
      </w:r>
    </w:p>
    <w:p w:rsidR="00724268" w:rsidRPr="003537EF" w:rsidRDefault="00724268" w:rsidP="00724268">
      <w:pPr>
        <w:jc w:val="right"/>
        <w:rPr>
          <w:b/>
          <w:sz w:val="28"/>
          <w:szCs w:val="28"/>
        </w:rPr>
      </w:pPr>
      <w:r w:rsidRPr="003537EF">
        <w:rPr>
          <w:b/>
          <w:sz w:val="28"/>
          <w:szCs w:val="28"/>
        </w:rPr>
        <w:t>Таблица 6.</w:t>
      </w:r>
    </w:p>
    <w:p w:rsidR="00724268" w:rsidRPr="003537EF" w:rsidRDefault="00724268" w:rsidP="00724268">
      <w:pPr>
        <w:pStyle w:val="ac"/>
        <w:jc w:val="center"/>
        <w:rPr>
          <w:rFonts w:ascii="Times New Roman" w:hAnsi="Times New Roman"/>
          <w:b/>
          <w:bCs/>
          <w:i/>
          <w:iCs/>
          <w:sz w:val="28"/>
          <w:szCs w:val="28"/>
        </w:rPr>
      </w:pPr>
      <w:r w:rsidRPr="003537EF">
        <w:rPr>
          <w:rFonts w:ascii="Times New Roman" w:hAnsi="Times New Roman"/>
          <w:b/>
          <w:bCs/>
          <w:i/>
          <w:iCs/>
          <w:sz w:val="28"/>
          <w:szCs w:val="28"/>
        </w:rPr>
        <w:t xml:space="preserve">Усвоение образовательной программы </w:t>
      </w:r>
    </w:p>
    <w:p w:rsidR="00724268" w:rsidRPr="003537EF" w:rsidRDefault="00724268" w:rsidP="00724268">
      <w:pPr>
        <w:pStyle w:val="ac"/>
        <w:jc w:val="center"/>
        <w:rPr>
          <w:rFonts w:ascii="Times New Roman" w:hAnsi="Times New Roman"/>
          <w:b/>
          <w:bCs/>
          <w:i/>
          <w:iCs/>
          <w:sz w:val="28"/>
          <w:szCs w:val="28"/>
        </w:rPr>
      </w:pPr>
      <w:r w:rsidRPr="003537EF">
        <w:rPr>
          <w:rFonts w:ascii="Times New Roman" w:hAnsi="Times New Roman"/>
          <w:b/>
          <w:bCs/>
          <w:i/>
          <w:iCs/>
          <w:sz w:val="28"/>
          <w:szCs w:val="28"/>
        </w:rPr>
        <w:t xml:space="preserve">детьми дошкольного возраста по основным направлениям на </w:t>
      </w:r>
      <w:r w:rsidR="007B6F5A">
        <w:rPr>
          <w:rFonts w:ascii="Times New Roman" w:hAnsi="Times New Roman"/>
          <w:b/>
          <w:bCs/>
          <w:i/>
          <w:iCs/>
          <w:sz w:val="28"/>
          <w:szCs w:val="28"/>
        </w:rPr>
        <w:t>01.06.2018</w:t>
      </w:r>
      <w:r w:rsidRPr="003537EF">
        <w:rPr>
          <w:rFonts w:ascii="Times New Roman" w:hAnsi="Times New Roman"/>
          <w:b/>
          <w:bCs/>
          <w:i/>
          <w:iCs/>
          <w:sz w:val="28"/>
          <w:szCs w:val="28"/>
        </w:rPr>
        <w:t>:</w:t>
      </w:r>
    </w:p>
    <w:tbl>
      <w:tblPr>
        <w:tblStyle w:val="a4"/>
        <w:tblW w:w="0" w:type="auto"/>
        <w:tblLook w:val="04A0" w:firstRow="1" w:lastRow="0" w:firstColumn="1" w:lastColumn="0" w:noHBand="0" w:noVBand="1"/>
      </w:tblPr>
      <w:tblGrid>
        <w:gridCol w:w="1526"/>
        <w:gridCol w:w="1417"/>
        <w:gridCol w:w="1276"/>
        <w:gridCol w:w="1282"/>
        <w:gridCol w:w="1270"/>
        <w:gridCol w:w="1559"/>
        <w:gridCol w:w="1241"/>
      </w:tblGrid>
      <w:tr w:rsidR="007B6F5A" w:rsidRPr="007B6F5A" w:rsidTr="00E04535">
        <w:trPr>
          <w:cantSplit/>
          <w:trHeight w:val="2079"/>
        </w:trPr>
        <w:tc>
          <w:tcPr>
            <w:tcW w:w="1526" w:type="dxa"/>
            <w:vAlign w:val="center"/>
          </w:tcPr>
          <w:p w:rsidR="00724268" w:rsidRPr="007B6F5A" w:rsidRDefault="00724268" w:rsidP="00A951CE">
            <w:pPr>
              <w:jc w:val="center"/>
              <w:rPr>
                <w:b/>
              </w:rPr>
            </w:pPr>
            <w:r w:rsidRPr="007B6F5A">
              <w:rPr>
                <w:b/>
              </w:rPr>
              <w:t>Возраст/</w:t>
            </w:r>
          </w:p>
          <w:p w:rsidR="00724268" w:rsidRPr="007B6F5A" w:rsidRDefault="00724268" w:rsidP="00A951CE">
            <w:pPr>
              <w:jc w:val="center"/>
              <w:rPr>
                <w:b/>
              </w:rPr>
            </w:pPr>
            <w:r w:rsidRPr="007B6F5A">
              <w:rPr>
                <w:b/>
              </w:rPr>
              <w:t>списочный состав</w:t>
            </w:r>
          </w:p>
        </w:tc>
        <w:tc>
          <w:tcPr>
            <w:tcW w:w="1417" w:type="dxa"/>
            <w:vAlign w:val="center"/>
          </w:tcPr>
          <w:p w:rsidR="00724268" w:rsidRPr="007B6F5A" w:rsidRDefault="00724268" w:rsidP="00A951CE">
            <w:pPr>
              <w:jc w:val="center"/>
              <w:rPr>
                <w:b/>
              </w:rPr>
            </w:pPr>
            <w:r w:rsidRPr="007B6F5A">
              <w:rPr>
                <w:b/>
              </w:rPr>
              <w:t>Уровень освоения</w:t>
            </w:r>
          </w:p>
        </w:tc>
        <w:tc>
          <w:tcPr>
            <w:tcW w:w="1276" w:type="dxa"/>
            <w:textDirection w:val="btLr"/>
            <w:vAlign w:val="center"/>
          </w:tcPr>
          <w:p w:rsidR="00724268" w:rsidRPr="007B6F5A" w:rsidRDefault="00724268" w:rsidP="00A951CE">
            <w:pPr>
              <w:ind w:left="113" w:right="113"/>
              <w:jc w:val="center"/>
              <w:rPr>
                <w:b/>
              </w:rPr>
            </w:pPr>
            <w:r w:rsidRPr="007B6F5A">
              <w:rPr>
                <w:b/>
              </w:rPr>
              <w:t>Физическое развитие</w:t>
            </w:r>
          </w:p>
        </w:tc>
        <w:tc>
          <w:tcPr>
            <w:tcW w:w="1282" w:type="dxa"/>
            <w:textDirection w:val="btLr"/>
            <w:vAlign w:val="center"/>
          </w:tcPr>
          <w:p w:rsidR="00724268" w:rsidRPr="007B6F5A" w:rsidRDefault="00724268" w:rsidP="00A951CE">
            <w:pPr>
              <w:ind w:left="113" w:right="113"/>
              <w:jc w:val="center"/>
              <w:rPr>
                <w:b/>
              </w:rPr>
            </w:pPr>
            <w:r w:rsidRPr="007B6F5A">
              <w:rPr>
                <w:b/>
              </w:rPr>
              <w:t>Социально-коммуникативное развитие</w:t>
            </w:r>
          </w:p>
        </w:tc>
        <w:tc>
          <w:tcPr>
            <w:tcW w:w="1270" w:type="dxa"/>
            <w:textDirection w:val="btLr"/>
            <w:vAlign w:val="center"/>
          </w:tcPr>
          <w:p w:rsidR="00724268" w:rsidRPr="007B6F5A" w:rsidRDefault="00724268" w:rsidP="00A951CE">
            <w:pPr>
              <w:ind w:left="113" w:right="113"/>
              <w:jc w:val="center"/>
              <w:rPr>
                <w:b/>
              </w:rPr>
            </w:pPr>
            <w:r w:rsidRPr="007B6F5A">
              <w:rPr>
                <w:b/>
              </w:rPr>
              <w:t>Познавательное развитие</w:t>
            </w:r>
          </w:p>
        </w:tc>
        <w:tc>
          <w:tcPr>
            <w:tcW w:w="1559" w:type="dxa"/>
            <w:textDirection w:val="btLr"/>
            <w:vAlign w:val="center"/>
          </w:tcPr>
          <w:p w:rsidR="00724268" w:rsidRPr="007B6F5A" w:rsidRDefault="00724268" w:rsidP="00A951CE">
            <w:pPr>
              <w:ind w:left="113" w:right="113"/>
              <w:jc w:val="center"/>
              <w:rPr>
                <w:b/>
              </w:rPr>
            </w:pPr>
            <w:r w:rsidRPr="007B6F5A">
              <w:rPr>
                <w:b/>
              </w:rPr>
              <w:t>Художественно-эстетическое развитие</w:t>
            </w:r>
          </w:p>
        </w:tc>
        <w:tc>
          <w:tcPr>
            <w:tcW w:w="1241" w:type="dxa"/>
            <w:textDirection w:val="btLr"/>
            <w:vAlign w:val="center"/>
          </w:tcPr>
          <w:p w:rsidR="00724268" w:rsidRPr="007B6F5A" w:rsidRDefault="00724268" w:rsidP="00A951CE">
            <w:pPr>
              <w:ind w:left="113" w:right="113"/>
              <w:jc w:val="center"/>
              <w:rPr>
                <w:b/>
              </w:rPr>
            </w:pPr>
            <w:r w:rsidRPr="007B6F5A">
              <w:rPr>
                <w:b/>
              </w:rPr>
              <w:t>Речевое развитие</w:t>
            </w:r>
          </w:p>
        </w:tc>
      </w:tr>
      <w:tr w:rsidR="007B6F5A" w:rsidRPr="0059354D" w:rsidTr="0059354D">
        <w:trPr>
          <w:cantSplit/>
          <w:trHeight w:val="300"/>
        </w:trPr>
        <w:tc>
          <w:tcPr>
            <w:tcW w:w="1526" w:type="dxa"/>
            <w:vMerge w:val="restart"/>
            <w:vAlign w:val="center"/>
          </w:tcPr>
          <w:p w:rsidR="003537EF" w:rsidRPr="0059354D" w:rsidRDefault="003537EF" w:rsidP="0059354D">
            <w:pPr>
              <w:jc w:val="center"/>
            </w:pPr>
            <w:r w:rsidRPr="0059354D">
              <w:t xml:space="preserve">1-2года </w:t>
            </w:r>
          </w:p>
          <w:p w:rsidR="003537EF" w:rsidRPr="0059354D" w:rsidRDefault="003537EF" w:rsidP="0059354D">
            <w:pPr>
              <w:jc w:val="center"/>
            </w:pPr>
            <w:r w:rsidRPr="0059354D">
              <w:t>(28 чел.)</w:t>
            </w:r>
          </w:p>
        </w:tc>
        <w:tc>
          <w:tcPr>
            <w:tcW w:w="1417" w:type="dxa"/>
          </w:tcPr>
          <w:p w:rsidR="003537EF"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Высокий</w:t>
            </w:r>
          </w:p>
        </w:tc>
        <w:tc>
          <w:tcPr>
            <w:tcW w:w="1276" w:type="dxa"/>
            <w:shd w:val="clear" w:color="auto" w:fill="auto"/>
          </w:tcPr>
          <w:p w:rsidR="003537EF"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9</w:t>
            </w:r>
          </w:p>
        </w:tc>
        <w:tc>
          <w:tcPr>
            <w:tcW w:w="1282" w:type="dxa"/>
            <w:shd w:val="clear" w:color="auto" w:fill="auto"/>
          </w:tcPr>
          <w:p w:rsidR="003537EF"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8</w:t>
            </w:r>
          </w:p>
        </w:tc>
        <w:tc>
          <w:tcPr>
            <w:tcW w:w="1270" w:type="dxa"/>
            <w:shd w:val="clear" w:color="auto" w:fill="auto"/>
          </w:tcPr>
          <w:p w:rsidR="003537EF"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3</w:t>
            </w:r>
          </w:p>
        </w:tc>
        <w:tc>
          <w:tcPr>
            <w:tcW w:w="1559" w:type="dxa"/>
            <w:shd w:val="clear" w:color="auto" w:fill="auto"/>
          </w:tcPr>
          <w:p w:rsidR="003537EF"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12</w:t>
            </w:r>
          </w:p>
        </w:tc>
        <w:tc>
          <w:tcPr>
            <w:tcW w:w="1241" w:type="dxa"/>
            <w:shd w:val="clear" w:color="auto" w:fill="auto"/>
          </w:tcPr>
          <w:p w:rsidR="003537EF"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5</w:t>
            </w:r>
          </w:p>
        </w:tc>
      </w:tr>
      <w:tr w:rsidR="007B6F5A" w:rsidRPr="0059354D" w:rsidTr="0059354D">
        <w:trPr>
          <w:cantSplit/>
          <w:trHeight w:val="275"/>
        </w:trPr>
        <w:tc>
          <w:tcPr>
            <w:tcW w:w="1526" w:type="dxa"/>
            <w:vMerge/>
            <w:vAlign w:val="center"/>
          </w:tcPr>
          <w:p w:rsidR="003537EF" w:rsidRPr="0059354D" w:rsidRDefault="003537EF" w:rsidP="0059354D">
            <w:pPr>
              <w:jc w:val="center"/>
            </w:pPr>
          </w:p>
        </w:tc>
        <w:tc>
          <w:tcPr>
            <w:tcW w:w="1417" w:type="dxa"/>
          </w:tcPr>
          <w:p w:rsidR="003537EF"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Средний</w:t>
            </w:r>
          </w:p>
        </w:tc>
        <w:tc>
          <w:tcPr>
            <w:tcW w:w="1276" w:type="dxa"/>
            <w:shd w:val="clear" w:color="auto" w:fill="auto"/>
          </w:tcPr>
          <w:p w:rsidR="003537EF"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12</w:t>
            </w:r>
          </w:p>
        </w:tc>
        <w:tc>
          <w:tcPr>
            <w:tcW w:w="1282" w:type="dxa"/>
            <w:shd w:val="clear" w:color="auto" w:fill="auto"/>
          </w:tcPr>
          <w:p w:rsidR="003537EF"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13</w:t>
            </w:r>
          </w:p>
        </w:tc>
        <w:tc>
          <w:tcPr>
            <w:tcW w:w="1270" w:type="dxa"/>
            <w:shd w:val="clear" w:color="auto" w:fill="auto"/>
          </w:tcPr>
          <w:p w:rsidR="003537EF"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18</w:t>
            </w:r>
          </w:p>
        </w:tc>
        <w:tc>
          <w:tcPr>
            <w:tcW w:w="1559" w:type="dxa"/>
            <w:shd w:val="clear" w:color="auto" w:fill="auto"/>
          </w:tcPr>
          <w:p w:rsidR="003537EF"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13</w:t>
            </w:r>
          </w:p>
        </w:tc>
        <w:tc>
          <w:tcPr>
            <w:tcW w:w="1241" w:type="dxa"/>
            <w:shd w:val="clear" w:color="auto" w:fill="auto"/>
          </w:tcPr>
          <w:p w:rsidR="003537EF"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4</w:t>
            </w:r>
          </w:p>
        </w:tc>
      </w:tr>
      <w:tr w:rsidR="007B6F5A" w:rsidRPr="0059354D" w:rsidTr="0059354D">
        <w:trPr>
          <w:cantSplit/>
          <w:trHeight w:val="266"/>
        </w:trPr>
        <w:tc>
          <w:tcPr>
            <w:tcW w:w="1526" w:type="dxa"/>
            <w:vMerge/>
            <w:vAlign w:val="center"/>
          </w:tcPr>
          <w:p w:rsidR="003537EF" w:rsidRPr="0059354D" w:rsidRDefault="003537EF" w:rsidP="0059354D">
            <w:pPr>
              <w:jc w:val="center"/>
            </w:pPr>
          </w:p>
        </w:tc>
        <w:tc>
          <w:tcPr>
            <w:tcW w:w="1417" w:type="dxa"/>
          </w:tcPr>
          <w:p w:rsidR="003537EF"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Низкий</w:t>
            </w:r>
          </w:p>
        </w:tc>
        <w:tc>
          <w:tcPr>
            <w:tcW w:w="1276" w:type="dxa"/>
            <w:shd w:val="clear" w:color="auto" w:fill="auto"/>
          </w:tcPr>
          <w:p w:rsidR="003537EF"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7</w:t>
            </w:r>
          </w:p>
        </w:tc>
        <w:tc>
          <w:tcPr>
            <w:tcW w:w="1282" w:type="dxa"/>
            <w:shd w:val="clear" w:color="auto" w:fill="auto"/>
          </w:tcPr>
          <w:p w:rsidR="003537EF"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7</w:t>
            </w:r>
          </w:p>
        </w:tc>
        <w:tc>
          <w:tcPr>
            <w:tcW w:w="1270" w:type="dxa"/>
            <w:shd w:val="clear" w:color="auto" w:fill="auto"/>
          </w:tcPr>
          <w:p w:rsidR="003537EF"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7</w:t>
            </w:r>
          </w:p>
        </w:tc>
        <w:tc>
          <w:tcPr>
            <w:tcW w:w="1559" w:type="dxa"/>
            <w:shd w:val="clear" w:color="auto" w:fill="auto"/>
          </w:tcPr>
          <w:p w:rsidR="003537EF"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3</w:t>
            </w:r>
          </w:p>
        </w:tc>
        <w:tc>
          <w:tcPr>
            <w:tcW w:w="1241" w:type="dxa"/>
            <w:shd w:val="clear" w:color="auto" w:fill="auto"/>
          </w:tcPr>
          <w:p w:rsidR="003537EF"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19</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1276"/>
        <w:gridCol w:w="1276"/>
        <w:gridCol w:w="1276"/>
        <w:gridCol w:w="1559"/>
        <w:gridCol w:w="1240"/>
      </w:tblGrid>
      <w:tr w:rsidR="007B6F5A" w:rsidRPr="0059354D" w:rsidTr="0059354D">
        <w:trPr>
          <w:trHeight w:val="330"/>
        </w:trPr>
        <w:tc>
          <w:tcPr>
            <w:tcW w:w="1526" w:type="dxa"/>
            <w:vMerge w:val="restart"/>
          </w:tcPr>
          <w:p w:rsidR="00724268" w:rsidRPr="0059354D" w:rsidRDefault="00724268" w:rsidP="0059354D">
            <w:pPr>
              <w:pStyle w:val="ac"/>
              <w:jc w:val="center"/>
              <w:rPr>
                <w:rFonts w:ascii="Times New Roman" w:hAnsi="Times New Roman"/>
                <w:sz w:val="24"/>
                <w:szCs w:val="24"/>
              </w:rPr>
            </w:pPr>
            <w:r w:rsidRPr="0059354D">
              <w:rPr>
                <w:rFonts w:ascii="Times New Roman" w:hAnsi="Times New Roman"/>
                <w:sz w:val="24"/>
                <w:szCs w:val="24"/>
              </w:rPr>
              <w:t xml:space="preserve">2-3 лет </w:t>
            </w:r>
          </w:p>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(21</w:t>
            </w:r>
            <w:r w:rsidR="00724268" w:rsidRPr="0059354D">
              <w:rPr>
                <w:rFonts w:ascii="Times New Roman" w:hAnsi="Times New Roman"/>
                <w:sz w:val="24"/>
                <w:szCs w:val="24"/>
              </w:rPr>
              <w:t xml:space="preserve"> чел.)</w:t>
            </w:r>
          </w:p>
        </w:tc>
        <w:tc>
          <w:tcPr>
            <w:tcW w:w="1417" w:type="dxa"/>
            <w:tcBorders>
              <w:bottom w:val="single" w:sz="4" w:space="0" w:color="auto"/>
            </w:tcBorders>
          </w:tcPr>
          <w:p w:rsidR="00724268" w:rsidRPr="0059354D" w:rsidRDefault="00724268" w:rsidP="0059354D">
            <w:pPr>
              <w:pStyle w:val="ac"/>
              <w:jc w:val="center"/>
              <w:rPr>
                <w:rFonts w:ascii="Times New Roman" w:hAnsi="Times New Roman"/>
                <w:sz w:val="24"/>
                <w:szCs w:val="24"/>
              </w:rPr>
            </w:pPr>
            <w:r w:rsidRPr="0059354D">
              <w:rPr>
                <w:rFonts w:ascii="Times New Roman" w:hAnsi="Times New Roman"/>
                <w:sz w:val="24"/>
                <w:szCs w:val="24"/>
              </w:rPr>
              <w:t>Высокий</w:t>
            </w:r>
          </w:p>
        </w:tc>
        <w:tc>
          <w:tcPr>
            <w:tcW w:w="1276" w:type="dxa"/>
            <w:tcBorders>
              <w:bottom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8</w:t>
            </w:r>
          </w:p>
        </w:tc>
        <w:tc>
          <w:tcPr>
            <w:tcW w:w="1276" w:type="dxa"/>
            <w:tcBorders>
              <w:bottom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10</w:t>
            </w:r>
          </w:p>
        </w:tc>
        <w:tc>
          <w:tcPr>
            <w:tcW w:w="1276" w:type="dxa"/>
            <w:tcBorders>
              <w:bottom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14</w:t>
            </w:r>
          </w:p>
        </w:tc>
        <w:tc>
          <w:tcPr>
            <w:tcW w:w="1559" w:type="dxa"/>
            <w:tcBorders>
              <w:bottom w:val="single" w:sz="4" w:space="0" w:color="auto"/>
              <w:right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10</w:t>
            </w:r>
          </w:p>
        </w:tc>
        <w:tc>
          <w:tcPr>
            <w:tcW w:w="1240" w:type="dxa"/>
            <w:tcBorders>
              <w:left w:val="single" w:sz="4" w:space="0" w:color="auto"/>
              <w:bottom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6</w:t>
            </w:r>
          </w:p>
        </w:tc>
      </w:tr>
      <w:tr w:rsidR="007B6F5A" w:rsidRPr="0059354D" w:rsidTr="0059354D">
        <w:trPr>
          <w:trHeight w:val="330"/>
        </w:trPr>
        <w:tc>
          <w:tcPr>
            <w:tcW w:w="1526" w:type="dxa"/>
            <w:vMerge/>
          </w:tcPr>
          <w:p w:rsidR="00724268" w:rsidRPr="0059354D" w:rsidRDefault="00724268" w:rsidP="0059354D">
            <w:pPr>
              <w:pStyle w:val="ac"/>
              <w:jc w:val="center"/>
              <w:rPr>
                <w:rFonts w:ascii="Times New Roman" w:hAnsi="Times New Roman"/>
                <w:sz w:val="24"/>
                <w:szCs w:val="24"/>
              </w:rPr>
            </w:pPr>
          </w:p>
        </w:tc>
        <w:tc>
          <w:tcPr>
            <w:tcW w:w="1417" w:type="dxa"/>
            <w:tcBorders>
              <w:top w:val="single" w:sz="4" w:space="0" w:color="auto"/>
              <w:bottom w:val="single" w:sz="4" w:space="0" w:color="auto"/>
            </w:tcBorders>
          </w:tcPr>
          <w:p w:rsidR="00724268" w:rsidRPr="0059354D" w:rsidRDefault="00724268" w:rsidP="0059354D">
            <w:pPr>
              <w:pStyle w:val="ac"/>
              <w:jc w:val="center"/>
              <w:rPr>
                <w:rFonts w:ascii="Times New Roman" w:hAnsi="Times New Roman"/>
                <w:sz w:val="24"/>
                <w:szCs w:val="24"/>
              </w:rPr>
            </w:pPr>
            <w:r w:rsidRPr="0059354D">
              <w:rPr>
                <w:rFonts w:ascii="Times New Roman" w:hAnsi="Times New Roman"/>
                <w:sz w:val="24"/>
                <w:szCs w:val="24"/>
              </w:rPr>
              <w:t>Средний</w:t>
            </w:r>
          </w:p>
        </w:tc>
        <w:tc>
          <w:tcPr>
            <w:tcW w:w="1276" w:type="dxa"/>
            <w:tcBorders>
              <w:top w:val="single" w:sz="4" w:space="0" w:color="auto"/>
              <w:bottom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8</w:t>
            </w:r>
          </w:p>
        </w:tc>
        <w:tc>
          <w:tcPr>
            <w:tcW w:w="1276" w:type="dxa"/>
            <w:tcBorders>
              <w:top w:val="single" w:sz="4" w:space="0" w:color="auto"/>
              <w:bottom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5</w:t>
            </w:r>
          </w:p>
        </w:tc>
        <w:tc>
          <w:tcPr>
            <w:tcW w:w="1276" w:type="dxa"/>
            <w:tcBorders>
              <w:top w:val="single" w:sz="4" w:space="0" w:color="auto"/>
              <w:bottom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3</w:t>
            </w:r>
          </w:p>
        </w:tc>
        <w:tc>
          <w:tcPr>
            <w:tcW w:w="1559" w:type="dxa"/>
            <w:tcBorders>
              <w:top w:val="single" w:sz="4" w:space="0" w:color="auto"/>
              <w:bottom w:val="single" w:sz="4" w:space="0" w:color="auto"/>
              <w:right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8</w:t>
            </w:r>
          </w:p>
        </w:tc>
        <w:tc>
          <w:tcPr>
            <w:tcW w:w="1240" w:type="dxa"/>
            <w:tcBorders>
              <w:top w:val="single" w:sz="4" w:space="0" w:color="auto"/>
              <w:left w:val="single" w:sz="4" w:space="0" w:color="auto"/>
              <w:bottom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8</w:t>
            </w:r>
          </w:p>
        </w:tc>
      </w:tr>
      <w:tr w:rsidR="007B6F5A" w:rsidRPr="0059354D" w:rsidTr="0059354D">
        <w:trPr>
          <w:trHeight w:val="285"/>
        </w:trPr>
        <w:tc>
          <w:tcPr>
            <w:tcW w:w="1526" w:type="dxa"/>
            <w:vMerge/>
          </w:tcPr>
          <w:p w:rsidR="00724268" w:rsidRPr="0059354D" w:rsidRDefault="00724268" w:rsidP="0059354D">
            <w:pPr>
              <w:pStyle w:val="ac"/>
              <w:jc w:val="center"/>
              <w:rPr>
                <w:rFonts w:ascii="Times New Roman" w:hAnsi="Times New Roman"/>
                <w:sz w:val="24"/>
                <w:szCs w:val="24"/>
              </w:rPr>
            </w:pPr>
          </w:p>
        </w:tc>
        <w:tc>
          <w:tcPr>
            <w:tcW w:w="1417" w:type="dxa"/>
            <w:tcBorders>
              <w:top w:val="single" w:sz="4" w:space="0" w:color="auto"/>
            </w:tcBorders>
          </w:tcPr>
          <w:p w:rsidR="00724268" w:rsidRPr="0059354D" w:rsidRDefault="00724268" w:rsidP="0059354D">
            <w:pPr>
              <w:pStyle w:val="ac"/>
              <w:jc w:val="center"/>
              <w:rPr>
                <w:rFonts w:ascii="Times New Roman" w:hAnsi="Times New Roman"/>
                <w:sz w:val="24"/>
                <w:szCs w:val="24"/>
              </w:rPr>
            </w:pPr>
            <w:r w:rsidRPr="0059354D">
              <w:rPr>
                <w:rFonts w:ascii="Times New Roman" w:hAnsi="Times New Roman"/>
                <w:sz w:val="24"/>
                <w:szCs w:val="24"/>
              </w:rPr>
              <w:t>Низкий</w:t>
            </w:r>
          </w:p>
        </w:tc>
        <w:tc>
          <w:tcPr>
            <w:tcW w:w="1276" w:type="dxa"/>
            <w:tcBorders>
              <w:top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5</w:t>
            </w:r>
          </w:p>
        </w:tc>
        <w:tc>
          <w:tcPr>
            <w:tcW w:w="1276" w:type="dxa"/>
            <w:tcBorders>
              <w:top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6</w:t>
            </w:r>
          </w:p>
        </w:tc>
        <w:tc>
          <w:tcPr>
            <w:tcW w:w="1276" w:type="dxa"/>
            <w:tcBorders>
              <w:top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4</w:t>
            </w:r>
          </w:p>
        </w:tc>
        <w:tc>
          <w:tcPr>
            <w:tcW w:w="1559" w:type="dxa"/>
            <w:tcBorders>
              <w:top w:val="single" w:sz="4" w:space="0" w:color="auto"/>
              <w:right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3</w:t>
            </w:r>
          </w:p>
        </w:tc>
        <w:tc>
          <w:tcPr>
            <w:tcW w:w="1240" w:type="dxa"/>
            <w:tcBorders>
              <w:top w:val="single" w:sz="4" w:space="0" w:color="auto"/>
              <w:left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7</w:t>
            </w:r>
          </w:p>
        </w:tc>
      </w:tr>
      <w:tr w:rsidR="007B6F5A" w:rsidRPr="0059354D" w:rsidTr="0059354D">
        <w:trPr>
          <w:trHeight w:val="225"/>
        </w:trPr>
        <w:tc>
          <w:tcPr>
            <w:tcW w:w="1526" w:type="dxa"/>
            <w:vMerge w:val="restart"/>
          </w:tcPr>
          <w:p w:rsidR="00724268" w:rsidRPr="0059354D" w:rsidRDefault="00724268" w:rsidP="0059354D">
            <w:pPr>
              <w:pStyle w:val="ac"/>
              <w:jc w:val="center"/>
              <w:rPr>
                <w:rFonts w:ascii="Times New Roman" w:hAnsi="Times New Roman"/>
                <w:sz w:val="24"/>
                <w:szCs w:val="24"/>
              </w:rPr>
            </w:pPr>
            <w:r w:rsidRPr="0059354D">
              <w:rPr>
                <w:rFonts w:ascii="Times New Roman" w:hAnsi="Times New Roman"/>
                <w:sz w:val="24"/>
                <w:szCs w:val="24"/>
              </w:rPr>
              <w:t>3-4 лет</w:t>
            </w:r>
          </w:p>
          <w:p w:rsidR="00724268" w:rsidRPr="0059354D" w:rsidRDefault="00724268" w:rsidP="0059354D">
            <w:pPr>
              <w:pStyle w:val="ac"/>
              <w:jc w:val="center"/>
              <w:rPr>
                <w:rFonts w:ascii="Times New Roman" w:hAnsi="Times New Roman"/>
                <w:sz w:val="24"/>
                <w:szCs w:val="24"/>
              </w:rPr>
            </w:pPr>
            <w:r w:rsidRPr="0059354D">
              <w:rPr>
                <w:rFonts w:ascii="Times New Roman" w:hAnsi="Times New Roman"/>
                <w:sz w:val="24"/>
                <w:szCs w:val="24"/>
              </w:rPr>
              <w:t>(</w:t>
            </w:r>
            <w:r w:rsidR="003537EF" w:rsidRPr="0059354D">
              <w:rPr>
                <w:rFonts w:ascii="Times New Roman" w:hAnsi="Times New Roman"/>
                <w:sz w:val="24"/>
                <w:szCs w:val="24"/>
              </w:rPr>
              <w:t>24</w:t>
            </w:r>
            <w:r w:rsidRPr="0059354D">
              <w:rPr>
                <w:rFonts w:ascii="Times New Roman" w:hAnsi="Times New Roman"/>
                <w:sz w:val="24"/>
                <w:szCs w:val="24"/>
              </w:rPr>
              <w:t xml:space="preserve"> чел.)</w:t>
            </w:r>
          </w:p>
        </w:tc>
        <w:tc>
          <w:tcPr>
            <w:tcW w:w="1417" w:type="dxa"/>
            <w:tcBorders>
              <w:bottom w:val="single" w:sz="4" w:space="0" w:color="auto"/>
            </w:tcBorders>
          </w:tcPr>
          <w:p w:rsidR="00724268" w:rsidRPr="0059354D" w:rsidRDefault="00724268" w:rsidP="0059354D">
            <w:pPr>
              <w:pStyle w:val="ac"/>
              <w:jc w:val="center"/>
              <w:rPr>
                <w:rFonts w:ascii="Times New Roman" w:hAnsi="Times New Roman"/>
                <w:sz w:val="24"/>
                <w:szCs w:val="24"/>
              </w:rPr>
            </w:pPr>
            <w:r w:rsidRPr="0059354D">
              <w:rPr>
                <w:rFonts w:ascii="Times New Roman" w:hAnsi="Times New Roman"/>
                <w:sz w:val="24"/>
                <w:szCs w:val="24"/>
              </w:rPr>
              <w:t>Высокий</w:t>
            </w:r>
          </w:p>
        </w:tc>
        <w:tc>
          <w:tcPr>
            <w:tcW w:w="1276" w:type="dxa"/>
            <w:tcBorders>
              <w:bottom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11</w:t>
            </w:r>
          </w:p>
        </w:tc>
        <w:tc>
          <w:tcPr>
            <w:tcW w:w="1276" w:type="dxa"/>
            <w:tcBorders>
              <w:bottom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10</w:t>
            </w:r>
          </w:p>
        </w:tc>
        <w:tc>
          <w:tcPr>
            <w:tcW w:w="1276" w:type="dxa"/>
            <w:tcBorders>
              <w:bottom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9</w:t>
            </w:r>
          </w:p>
        </w:tc>
        <w:tc>
          <w:tcPr>
            <w:tcW w:w="1559" w:type="dxa"/>
            <w:tcBorders>
              <w:bottom w:val="single" w:sz="4" w:space="0" w:color="auto"/>
              <w:right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7</w:t>
            </w:r>
          </w:p>
        </w:tc>
        <w:tc>
          <w:tcPr>
            <w:tcW w:w="1240" w:type="dxa"/>
            <w:tcBorders>
              <w:left w:val="single" w:sz="4" w:space="0" w:color="auto"/>
              <w:bottom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7</w:t>
            </w:r>
          </w:p>
        </w:tc>
      </w:tr>
      <w:tr w:rsidR="007B6F5A" w:rsidRPr="0059354D" w:rsidTr="0059354D">
        <w:trPr>
          <w:trHeight w:val="330"/>
        </w:trPr>
        <w:tc>
          <w:tcPr>
            <w:tcW w:w="1526" w:type="dxa"/>
            <w:vMerge/>
          </w:tcPr>
          <w:p w:rsidR="00724268" w:rsidRPr="0059354D" w:rsidRDefault="00724268" w:rsidP="0059354D">
            <w:pPr>
              <w:pStyle w:val="ac"/>
              <w:jc w:val="center"/>
              <w:rPr>
                <w:rFonts w:ascii="Times New Roman" w:hAnsi="Times New Roman"/>
                <w:sz w:val="24"/>
                <w:szCs w:val="24"/>
              </w:rPr>
            </w:pPr>
          </w:p>
        </w:tc>
        <w:tc>
          <w:tcPr>
            <w:tcW w:w="1417" w:type="dxa"/>
            <w:tcBorders>
              <w:top w:val="single" w:sz="4" w:space="0" w:color="auto"/>
            </w:tcBorders>
          </w:tcPr>
          <w:p w:rsidR="00724268" w:rsidRPr="0059354D" w:rsidRDefault="00724268" w:rsidP="0059354D">
            <w:pPr>
              <w:pStyle w:val="ac"/>
              <w:jc w:val="center"/>
              <w:rPr>
                <w:rFonts w:ascii="Times New Roman" w:hAnsi="Times New Roman"/>
                <w:sz w:val="24"/>
                <w:szCs w:val="24"/>
              </w:rPr>
            </w:pPr>
            <w:r w:rsidRPr="0059354D">
              <w:rPr>
                <w:rFonts w:ascii="Times New Roman" w:hAnsi="Times New Roman"/>
                <w:sz w:val="24"/>
                <w:szCs w:val="24"/>
              </w:rPr>
              <w:t>Средний</w:t>
            </w:r>
          </w:p>
        </w:tc>
        <w:tc>
          <w:tcPr>
            <w:tcW w:w="1276" w:type="dxa"/>
            <w:tcBorders>
              <w:top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8</w:t>
            </w:r>
          </w:p>
        </w:tc>
        <w:tc>
          <w:tcPr>
            <w:tcW w:w="1276" w:type="dxa"/>
            <w:tcBorders>
              <w:top w:val="single" w:sz="4" w:space="0" w:color="auto"/>
            </w:tcBorders>
            <w:shd w:val="clear" w:color="auto" w:fill="auto"/>
          </w:tcPr>
          <w:p w:rsidR="00724268" w:rsidRPr="0059354D" w:rsidRDefault="003537EF" w:rsidP="0059354D">
            <w:pPr>
              <w:pStyle w:val="ac"/>
              <w:tabs>
                <w:tab w:val="left" w:pos="344"/>
                <w:tab w:val="center" w:pos="530"/>
              </w:tabs>
              <w:jc w:val="center"/>
              <w:rPr>
                <w:rFonts w:ascii="Times New Roman" w:hAnsi="Times New Roman"/>
                <w:sz w:val="24"/>
                <w:szCs w:val="24"/>
              </w:rPr>
            </w:pPr>
            <w:r w:rsidRPr="0059354D">
              <w:rPr>
                <w:rFonts w:ascii="Times New Roman" w:hAnsi="Times New Roman"/>
                <w:sz w:val="24"/>
                <w:szCs w:val="24"/>
              </w:rPr>
              <w:t>8</w:t>
            </w:r>
          </w:p>
        </w:tc>
        <w:tc>
          <w:tcPr>
            <w:tcW w:w="1276" w:type="dxa"/>
            <w:tcBorders>
              <w:top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12</w:t>
            </w:r>
          </w:p>
        </w:tc>
        <w:tc>
          <w:tcPr>
            <w:tcW w:w="1559" w:type="dxa"/>
            <w:tcBorders>
              <w:top w:val="single" w:sz="4" w:space="0" w:color="auto"/>
              <w:right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14</w:t>
            </w:r>
          </w:p>
        </w:tc>
        <w:tc>
          <w:tcPr>
            <w:tcW w:w="1240" w:type="dxa"/>
            <w:tcBorders>
              <w:top w:val="single" w:sz="4" w:space="0" w:color="auto"/>
              <w:left w:val="single" w:sz="4" w:space="0" w:color="auto"/>
            </w:tcBorders>
            <w:shd w:val="clear" w:color="auto" w:fill="auto"/>
          </w:tcPr>
          <w:p w:rsidR="00724268"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8</w:t>
            </w:r>
          </w:p>
        </w:tc>
      </w:tr>
      <w:tr w:rsidR="007B6F5A" w:rsidRPr="0059354D" w:rsidTr="0059354D">
        <w:tc>
          <w:tcPr>
            <w:tcW w:w="1526" w:type="dxa"/>
            <w:vMerge/>
          </w:tcPr>
          <w:p w:rsidR="00724268" w:rsidRPr="0059354D" w:rsidRDefault="00724268" w:rsidP="0059354D">
            <w:pPr>
              <w:pStyle w:val="ac"/>
              <w:jc w:val="center"/>
              <w:rPr>
                <w:rFonts w:ascii="Times New Roman" w:hAnsi="Times New Roman"/>
                <w:sz w:val="24"/>
                <w:szCs w:val="24"/>
              </w:rPr>
            </w:pPr>
          </w:p>
        </w:tc>
        <w:tc>
          <w:tcPr>
            <w:tcW w:w="1417" w:type="dxa"/>
          </w:tcPr>
          <w:p w:rsidR="00724268" w:rsidRPr="0059354D" w:rsidRDefault="00724268" w:rsidP="0059354D">
            <w:pPr>
              <w:pStyle w:val="ac"/>
              <w:jc w:val="center"/>
              <w:rPr>
                <w:rFonts w:ascii="Times New Roman" w:hAnsi="Times New Roman"/>
                <w:sz w:val="24"/>
                <w:szCs w:val="24"/>
              </w:rPr>
            </w:pPr>
            <w:r w:rsidRPr="0059354D">
              <w:rPr>
                <w:rFonts w:ascii="Times New Roman" w:hAnsi="Times New Roman"/>
                <w:sz w:val="24"/>
                <w:szCs w:val="24"/>
              </w:rPr>
              <w:t>Низкий</w:t>
            </w:r>
          </w:p>
        </w:tc>
        <w:tc>
          <w:tcPr>
            <w:tcW w:w="1276" w:type="dxa"/>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5</w:t>
            </w:r>
          </w:p>
        </w:tc>
        <w:tc>
          <w:tcPr>
            <w:tcW w:w="1276" w:type="dxa"/>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6</w:t>
            </w:r>
          </w:p>
        </w:tc>
        <w:tc>
          <w:tcPr>
            <w:tcW w:w="1276" w:type="dxa"/>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3</w:t>
            </w:r>
          </w:p>
        </w:tc>
        <w:tc>
          <w:tcPr>
            <w:tcW w:w="1559" w:type="dxa"/>
            <w:tcBorders>
              <w:right w:val="single" w:sz="4" w:space="0" w:color="auto"/>
            </w:tcBorders>
            <w:shd w:val="clear" w:color="auto" w:fill="auto"/>
          </w:tcPr>
          <w:p w:rsidR="00724268" w:rsidRPr="0059354D" w:rsidRDefault="003537EF" w:rsidP="0059354D">
            <w:pPr>
              <w:pStyle w:val="ac"/>
              <w:jc w:val="center"/>
              <w:rPr>
                <w:rFonts w:ascii="Times New Roman" w:hAnsi="Times New Roman"/>
                <w:sz w:val="24"/>
                <w:szCs w:val="24"/>
              </w:rPr>
            </w:pPr>
            <w:r w:rsidRPr="0059354D">
              <w:rPr>
                <w:rFonts w:ascii="Times New Roman" w:hAnsi="Times New Roman"/>
                <w:sz w:val="24"/>
                <w:szCs w:val="24"/>
              </w:rPr>
              <w:t>3</w:t>
            </w:r>
          </w:p>
        </w:tc>
        <w:tc>
          <w:tcPr>
            <w:tcW w:w="1240" w:type="dxa"/>
            <w:tcBorders>
              <w:left w:val="single" w:sz="4" w:space="0" w:color="auto"/>
            </w:tcBorders>
            <w:shd w:val="clear" w:color="auto" w:fill="auto"/>
          </w:tcPr>
          <w:p w:rsidR="00724268"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9</w:t>
            </w:r>
          </w:p>
        </w:tc>
      </w:tr>
      <w:tr w:rsidR="007B6F5A" w:rsidRPr="0059354D" w:rsidTr="0059354D">
        <w:tc>
          <w:tcPr>
            <w:tcW w:w="1526" w:type="dxa"/>
            <w:vMerge w:val="restart"/>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4-5 лет</w:t>
            </w:r>
          </w:p>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(24 чел.)</w:t>
            </w:r>
          </w:p>
        </w:tc>
        <w:tc>
          <w:tcPr>
            <w:tcW w:w="1417" w:type="dxa"/>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Высокий</w:t>
            </w:r>
          </w:p>
        </w:tc>
        <w:tc>
          <w:tcPr>
            <w:tcW w:w="1276" w:type="dxa"/>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10</w:t>
            </w:r>
          </w:p>
        </w:tc>
        <w:tc>
          <w:tcPr>
            <w:tcW w:w="1276" w:type="dxa"/>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14</w:t>
            </w:r>
          </w:p>
        </w:tc>
        <w:tc>
          <w:tcPr>
            <w:tcW w:w="1276" w:type="dxa"/>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11</w:t>
            </w:r>
          </w:p>
        </w:tc>
        <w:tc>
          <w:tcPr>
            <w:tcW w:w="1559" w:type="dxa"/>
            <w:tcBorders>
              <w:right w:val="single" w:sz="4" w:space="0" w:color="auto"/>
            </w:tcBorders>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12</w:t>
            </w:r>
          </w:p>
        </w:tc>
        <w:tc>
          <w:tcPr>
            <w:tcW w:w="1240" w:type="dxa"/>
            <w:tcBorders>
              <w:left w:val="single" w:sz="4" w:space="0" w:color="auto"/>
            </w:tcBorders>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8</w:t>
            </w:r>
          </w:p>
        </w:tc>
      </w:tr>
      <w:tr w:rsidR="007B6F5A" w:rsidRPr="0059354D" w:rsidTr="0059354D">
        <w:tc>
          <w:tcPr>
            <w:tcW w:w="1526" w:type="dxa"/>
            <w:vMerge/>
          </w:tcPr>
          <w:p w:rsidR="007B6F5A" w:rsidRPr="0059354D" w:rsidRDefault="007B6F5A" w:rsidP="0059354D">
            <w:pPr>
              <w:pStyle w:val="ac"/>
              <w:jc w:val="center"/>
              <w:rPr>
                <w:rFonts w:ascii="Times New Roman" w:hAnsi="Times New Roman"/>
                <w:sz w:val="24"/>
                <w:szCs w:val="24"/>
              </w:rPr>
            </w:pPr>
          </w:p>
        </w:tc>
        <w:tc>
          <w:tcPr>
            <w:tcW w:w="1417" w:type="dxa"/>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Средний</w:t>
            </w:r>
          </w:p>
        </w:tc>
        <w:tc>
          <w:tcPr>
            <w:tcW w:w="1276" w:type="dxa"/>
            <w:shd w:val="clear" w:color="auto" w:fill="auto"/>
          </w:tcPr>
          <w:p w:rsidR="007B6F5A" w:rsidRPr="0059354D" w:rsidRDefault="007B6F5A" w:rsidP="0059354D">
            <w:pPr>
              <w:pStyle w:val="ac"/>
              <w:tabs>
                <w:tab w:val="left" w:pos="344"/>
                <w:tab w:val="center" w:pos="530"/>
              </w:tabs>
              <w:jc w:val="center"/>
              <w:rPr>
                <w:rFonts w:ascii="Times New Roman" w:hAnsi="Times New Roman"/>
                <w:sz w:val="24"/>
                <w:szCs w:val="24"/>
              </w:rPr>
            </w:pPr>
            <w:r w:rsidRPr="0059354D">
              <w:rPr>
                <w:rFonts w:ascii="Times New Roman" w:hAnsi="Times New Roman"/>
                <w:sz w:val="24"/>
                <w:szCs w:val="24"/>
              </w:rPr>
              <w:t>8</w:t>
            </w:r>
          </w:p>
        </w:tc>
        <w:tc>
          <w:tcPr>
            <w:tcW w:w="1276" w:type="dxa"/>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7</w:t>
            </w:r>
          </w:p>
        </w:tc>
        <w:tc>
          <w:tcPr>
            <w:tcW w:w="1276" w:type="dxa"/>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8</w:t>
            </w:r>
          </w:p>
        </w:tc>
        <w:tc>
          <w:tcPr>
            <w:tcW w:w="1559" w:type="dxa"/>
            <w:tcBorders>
              <w:right w:val="single" w:sz="4" w:space="0" w:color="auto"/>
            </w:tcBorders>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9</w:t>
            </w:r>
          </w:p>
        </w:tc>
        <w:tc>
          <w:tcPr>
            <w:tcW w:w="1240" w:type="dxa"/>
            <w:tcBorders>
              <w:left w:val="single" w:sz="4" w:space="0" w:color="auto"/>
            </w:tcBorders>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10</w:t>
            </w:r>
          </w:p>
        </w:tc>
      </w:tr>
      <w:tr w:rsidR="007B6F5A" w:rsidRPr="0059354D" w:rsidTr="0059354D">
        <w:tc>
          <w:tcPr>
            <w:tcW w:w="1526" w:type="dxa"/>
            <w:vMerge/>
          </w:tcPr>
          <w:p w:rsidR="007B6F5A" w:rsidRPr="0059354D" w:rsidRDefault="007B6F5A" w:rsidP="0059354D">
            <w:pPr>
              <w:pStyle w:val="ac"/>
              <w:jc w:val="center"/>
              <w:rPr>
                <w:rFonts w:ascii="Times New Roman" w:hAnsi="Times New Roman"/>
                <w:sz w:val="24"/>
                <w:szCs w:val="24"/>
              </w:rPr>
            </w:pPr>
          </w:p>
        </w:tc>
        <w:tc>
          <w:tcPr>
            <w:tcW w:w="1417" w:type="dxa"/>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Низкий</w:t>
            </w:r>
          </w:p>
        </w:tc>
        <w:tc>
          <w:tcPr>
            <w:tcW w:w="1276" w:type="dxa"/>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6</w:t>
            </w:r>
          </w:p>
        </w:tc>
        <w:tc>
          <w:tcPr>
            <w:tcW w:w="1276" w:type="dxa"/>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3</w:t>
            </w:r>
          </w:p>
        </w:tc>
        <w:tc>
          <w:tcPr>
            <w:tcW w:w="1276" w:type="dxa"/>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5</w:t>
            </w:r>
          </w:p>
        </w:tc>
        <w:tc>
          <w:tcPr>
            <w:tcW w:w="1559" w:type="dxa"/>
            <w:tcBorders>
              <w:right w:val="single" w:sz="4" w:space="0" w:color="auto"/>
            </w:tcBorders>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3</w:t>
            </w:r>
          </w:p>
        </w:tc>
        <w:tc>
          <w:tcPr>
            <w:tcW w:w="1240" w:type="dxa"/>
            <w:tcBorders>
              <w:left w:val="single" w:sz="4" w:space="0" w:color="auto"/>
            </w:tcBorders>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6</w:t>
            </w:r>
          </w:p>
        </w:tc>
      </w:tr>
      <w:tr w:rsidR="007B6F5A" w:rsidRPr="0059354D" w:rsidTr="0059354D">
        <w:tc>
          <w:tcPr>
            <w:tcW w:w="1526" w:type="dxa"/>
            <w:vMerge w:val="restart"/>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5-6 лет</w:t>
            </w:r>
          </w:p>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(26 чел.)</w:t>
            </w:r>
          </w:p>
        </w:tc>
        <w:tc>
          <w:tcPr>
            <w:tcW w:w="1417" w:type="dxa"/>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Высокий</w:t>
            </w:r>
          </w:p>
        </w:tc>
        <w:tc>
          <w:tcPr>
            <w:tcW w:w="1276" w:type="dxa"/>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14</w:t>
            </w:r>
          </w:p>
        </w:tc>
        <w:tc>
          <w:tcPr>
            <w:tcW w:w="1276" w:type="dxa"/>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16</w:t>
            </w:r>
          </w:p>
        </w:tc>
        <w:tc>
          <w:tcPr>
            <w:tcW w:w="1276" w:type="dxa"/>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10</w:t>
            </w:r>
          </w:p>
        </w:tc>
        <w:tc>
          <w:tcPr>
            <w:tcW w:w="1559" w:type="dxa"/>
            <w:tcBorders>
              <w:right w:val="single" w:sz="4" w:space="0" w:color="auto"/>
            </w:tcBorders>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9</w:t>
            </w:r>
          </w:p>
        </w:tc>
        <w:tc>
          <w:tcPr>
            <w:tcW w:w="1240" w:type="dxa"/>
            <w:tcBorders>
              <w:left w:val="single" w:sz="4" w:space="0" w:color="auto"/>
            </w:tcBorders>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8</w:t>
            </w:r>
          </w:p>
        </w:tc>
      </w:tr>
      <w:tr w:rsidR="007B6F5A" w:rsidRPr="0059354D" w:rsidTr="0059354D">
        <w:tc>
          <w:tcPr>
            <w:tcW w:w="1526" w:type="dxa"/>
            <w:vMerge/>
          </w:tcPr>
          <w:p w:rsidR="007B6F5A" w:rsidRPr="0059354D" w:rsidRDefault="007B6F5A" w:rsidP="0059354D">
            <w:pPr>
              <w:pStyle w:val="ac"/>
              <w:jc w:val="center"/>
              <w:rPr>
                <w:rFonts w:ascii="Times New Roman" w:hAnsi="Times New Roman"/>
                <w:sz w:val="24"/>
                <w:szCs w:val="24"/>
              </w:rPr>
            </w:pPr>
          </w:p>
        </w:tc>
        <w:tc>
          <w:tcPr>
            <w:tcW w:w="1417" w:type="dxa"/>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Средний</w:t>
            </w:r>
          </w:p>
        </w:tc>
        <w:tc>
          <w:tcPr>
            <w:tcW w:w="1276" w:type="dxa"/>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9</w:t>
            </w:r>
          </w:p>
        </w:tc>
        <w:tc>
          <w:tcPr>
            <w:tcW w:w="1276" w:type="dxa"/>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8</w:t>
            </w:r>
          </w:p>
        </w:tc>
        <w:tc>
          <w:tcPr>
            <w:tcW w:w="1276" w:type="dxa"/>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9</w:t>
            </w:r>
          </w:p>
        </w:tc>
        <w:tc>
          <w:tcPr>
            <w:tcW w:w="1559" w:type="dxa"/>
            <w:tcBorders>
              <w:right w:val="single" w:sz="4" w:space="0" w:color="auto"/>
            </w:tcBorders>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12</w:t>
            </w:r>
          </w:p>
        </w:tc>
        <w:tc>
          <w:tcPr>
            <w:tcW w:w="1240" w:type="dxa"/>
            <w:tcBorders>
              <w:left w:val="single" w:sz="4" w:space="0" w:color="auto"/>
            </w:tcBorders>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12</w:t>
            </w:r>
          </w:p>
        </w:tc>
      </w:tr>
      <w:tr w:rsidR="007B6F5A" w:rsidRPr="007B6F5A" w:rsidTr="0059354D">
        <w:tc>
          <w:tcPr>
            <w:tcW w:w="1526" w:type="dxa"/>
            <w:vMerge/>
          </w:tcPr>
          <w:p w:rsidR="007B6F5A" w:rsidRPr="0059354D" w:rsidRDefault="007B6F5A" w:rsidP="0059354D">
            <w:pPr>
              <w:pStyle w:val="ac"/>
              <w:jc w:val="center"/>
              <w:rPr>
                <w:rFonts w:ascii="Times New Roman" w:hAnsi="Times New Roman"/>
                <w:sz w:val="24"/>
                <w:szCs w:val="24"/>
              </w:rPr>
            </w:pPr>
          </w:p>
        </w:tc>
        <w:tc>
          <w:tcPr>
            <w:tcW w:w="1417" w:type="dxa"/>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Низкий</w:t>
            </w:r>
          </w:p>
        </w:tc>
        <w:tc>
          <w:tcPr>
            <w:tcW w:w="1276" w:type="dxa"/>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3</w:t>
            </w:r>
          </w:p>
        </w:tc>
        <w:tc>
          <w:tcPr>
            <w:tcW w:w="1276" w:type="dxa"/>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2</w:t>
            </w:r>
          </w:p>
        </w:tc>
        <w:tc>
          <w:tcPr>
            <w:tcW w:w="1276" w:type="dxa"/>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7</w:t>
            </w:r>
          </w:p>
        </w:tc>
        <w:tc>
          <w:tcPr>
            <w:tcW w:w="1559" w:type="dxa"/>
            <w:tcBorders>
              <w:right w:val="single" w:sz="4" w:space="0" w:color="auto"/>
            </w:tcBorders>
            <w:shd w:val="clear" w:color="auto" w:fill="auto"/>
          </w:tcPr>
          <w:p w:rsidR="007B6F5A" w:rsidRPr="0059354D" w:rsidRDefault="007B6F5A" w:rsidP="0059354D">
            <w:pPr>
              <w:pStyle w:val="ac"/>
              <w:jc w:val="center"/>
              <w:rPr>
                <w:rFonts w:ascii="Times New Roman" w:hAnsi="Times New Roman"/>
                <w:sz w:val="24"/>
                <w:szCs w:val="24"/>
              </w:rPr>
            </w:pPr>
            <w:r w:rsidRPr="0059354D">
              <w:rPr>
                <w:rFonts w:ascii="Times New Roman" w:hAnsi="Times New Roman"/>
                <w:sz w:val="24"/>
                <w:szCs w:val="24"/>
              </w:rPr>
              <w:t>5</w:t>
            </w:r>
          </w:p>
        </w:tc>
        <w:tc>
          <w:tcPr>
            <w:tcW w:w="1240" w:type="dxa"/>
            <w:tcBorders>
              <w:left w:val="single" w:sz="4" w:space="0" w:color="auto"/>
            </w:tcBorders>
            <w:shd w:val="clear" w:color="auto" w:fill="auto"/>
          </w:tcPr>
          <w:p w:rsidR="007B6F5A" w:rsidRPr="007B6F5A" w:rsidRDefault="007B6F5A" w:rsidP="0059354D">
            <w:pPr>
              <w:pStyle w:val="ac"/>
              <w:jc w:val="center"/>
              <w:rPr>
                <w:rFonts w:ascii="Times New Roman" w:hAnsi="Times New Roman"/>
                <w:sz w:val="24"/>
                <w:szCs w:val="24"/>
              </w:rPr>
            </w:pPr>
            <w:r w:rsidRPr="0059354D">
              <w:rPr>
                <w:rFonts w:ascii="Times New Roman" w:hAnsi="Times New Roman"/>
                <w:sz w:val="24"/>
                <w:szCs w:val="24"/>
              </w:rPr>
              <w:t>6</w:t>
            </w:r>
          </w:p>
        </w:tc>
      </w:tr>
      <w:tr w:rsidR="007B6F5A" w:rsidRPr="007B6F5A" w:rsidTr="00A951CE">
        <w:tc>
          <w:tcPr>
            <w:tcW w:w="1526" w:type="dxa"/>
            <w:vMerge w:val="restart"/>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 xml:space="preserve">Всего по саду </w:t>
            </w:r>
          </w:p>
        </w:tc>
        <w:tc>
          <w:tcPr>
            <w:tcW w:w="1417" w:type="dxa"/>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Высокий</w:t>
            </w:r>
          </w:p>
        </w:tc>
        <w:tc>
          <w:tcPr>
            <w:tcW w:w="1276" w:type="dxa"/>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52</w:t>
            </w:r>
          </w:p>
        </w:tc>
        <w:tc>
          <w:tcPr>
            <w:tcW w:w="1276" w:type="dxa"/>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58</w:t>
            </w:r>
          </w:p>
        </w:tc>
        <w:tc>
          <w:tcPr>
            <w:tcW w:w="1276" w:type="dxa"/>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47</w:t>
            </w:r>
          </w:p>
        </w:tc>
        <w:tc>
          <w:tcPr>
            <w:tcW w:w="1559" w:type="dxa"/>
            <w:tcBorders>
              <w:right w:val="single" w:sz="4" w:space="0" w:color="auto"/>
            </w:tcBorders>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50</w:t>
            </w:r>
          </w:p>
        </w:tc>
        <w:tc>
          <w:tcPr>
            <w:tcW w:w="1240" w:type="dxa"/>
            <w:tcBorders>
              <w:left w:val="single" w:sz="4" w:space="0" w:color="auto"/>
            </w:tcBorders>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34</w:t>
            </w:r>
          </w:p>
        </w:tc>
      </w:tr>
      <w:tr w:rsidR="007B6F5A" w:rsidRPr="007B6F5A" w:rsidTr="00A951CE">
        <w:tc>
          <w:tcPr>
            <w:tcW w:w="1526" w:type="dxa"/>
            <w:vMerge/>
          </w:tcPr>
          <w:p w:rsidR="007B6F5A" w:rsidRPr="007B6F5A" w:rsidRDefault="007B6F5A" w:rsidP="00A951CE">
            <w:pPr>
              <w:pStyle w:val="ac"/>
              <w:jc w:val="center"/>
              <w:rPr>
                <w:rFonts w:ascii="Times New Roman" w:hAnsi="Times New Roman"/>
                <w:sz w:val="24"/>
                <w:szCs w:val="24"/>
              </w:rPr>
            </w:pPr>
          </w:p>
        </w:tc>
        <w:tc>
          <w:tcPr>
            <w:tcW w:w="1417" w:type="dxa"/>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Средний</w:t>
            </w:r>
          </w:p>
        </w:tc>
        <w:tc>
          <w:tcPr>
            <w:tcW w:w="1276" w:type="dxa"/>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45</w:t>
            </w:r>
          </w:p>
        </w:tc>
        <w:tc>
          <w:tcPr>
            <w:tcW w:w="1276" w:type="dxa"/>
          </w:tcPr>
          <w:p w:rsidR="007B6F5A" w:rsidRPr="007B6F5A" w:rsidRDefault="007B6F5A" w:rsidP="00491890">
            <w:pPr>
              <w:pStyle w:val="ac"/>
              <w:jc w:val="center"/>
              <w:rPr>
                <w:rFonts w:ascii="Times New Roman" w:hAnsi="Times New Roman"/>
                <w:sz w:val="24"/>
                <w:szCs w:val="24"/>
              </w:rPr>
            </w:pPr>
            <w:r w:rsidRPr="007B6F5A">
              <w:rPr>
                <w:rFonts w:ascii="Times New Roman" w:hAnsi="Times New Roman"/>
                <w:sz w:val="24"/>
                <w:szCs w:val="24"/>
              </w:rPr>
              <w:t>41</w:t>
            </w:r>
          </w:p>
        </w:tc>
        <w:tc>
          <w:tcPr>
            <w:tcW w:w="1276" w:type="dxa"/>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50</w:t>
            </w:r>
          </w:p>
        </w:tc>
        <w:tc>
          <w:tcPr>
            <w:tcW w:w="1559" w:type="dxa"/>
            <w:tcBorders>
              <w:right w:val="single" w:sz="4" w:space="0" w:color="auto"/>
            </w:tcBorders>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56</w:t>
            </w:r>
          </w:p>
        </w:tc>
        <w:tc>
          <w:tcPr>
            <w:tcW w:w="1240" w:type="dxa"/>
            <w:tcBorders>
              <w:left w:val="single" w:sz="4" w:space="0" w:color="auto"/>
            </w:tcBorders>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42</w:t>
            </w:r>
          </w:p>
        </w:tc>
      </w:tr>
      <w:tr w:rsidR="007B6F5A" w:rsidRPr="007B6F5A" w:rsidTr="00A951CE">
        <w:tc>
          <w:tcPr>
            <w:tcW w:w="1526" w:type="dxa"/>
            <w:vMerge/>
          </w:tcPr>
          <w:p w:rsidR="007B6F5A" w:rsidRPr="007B6F5A" w:rsidRDefault="007B6F5A" w:rsidP="00A951CE">
            <w:pPr>
              <w:pStyle w:val="ac"/>
              <w:jc w:val="center"/>
              <w:rPr>
                <w:rFonts w:ascii="Times New Roman" w:hAnsi="Times New Roman"/>
                <w:sz w:val="24"/>
                <w:szCs w:val="24"/>
              </w:rPr>
            </w:pPr>
          </w:p>
        </w:tc>
        <w:tc>
          <w:tcPr>
            <w:tcW w:w="1417" w:type="dxa"/>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Низкий</w:t>
            </w:r>
          </w:p>
        </w:tc>
        <w:tc>
          <w:tcPr>
            <w:tcW w:w="1276" w:type="dxa"/>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26</w:t>
            </w:r>
          </w:p>
        </w:tc>
        <w:tc>
          <w:tcPr>
            <w:tcW w:w="1276" w:type="dxa"/>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24</w:t>
            </w:r>
          </w:p>
        </w:tc>
        <w:tc>
          <w:tcPr>
            <w:tcW w:w="1276" w:type="dxa"/>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26</w:t>
            </w:r>
          </w:p>
        </w:tc>
        <w:tc>
          <w:tcPr>
            <w:tcW w:w="1559" w:type="dxa"/>
            <w:tcBorders>
              <w:right w:val="single" w:sz="4" w:space="0" w:color="auto"/>
            </w:tcBorders>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17</w:t>
            </w:r>
          </w:p>
        </w:tc>
        <w:tc>
          <w:tcPr>
            <w:tcW w:w="1240" w:type="dxa"/>
            <w:tcBorders>
              <w:left w:val="single" w:sz="4" w:space="0" w:color="auto"/>
            </w:tcBorders>
          </w:tcPr>
          <w:p w:rsidR="007B6F5A" w:rsidRPr="007B6F5A" w:rsidRDefault="007B6F5A" w:rsidP="00A951CE">
            <w:pPr>
              <w:pStyle w:val="ac"/>
              <w:jc w:val="center"/>
              <w:rPr>
                <w:rFonts w:ascii="Times New Roman" w:hAnsi="Times New Roman"/>
                <w:sz w:val="24"/>
                <w:szCs w:val="24"/>
              </w:rPr>
            </w:pPr>
            <w:r w:rsidRPr="007B6F5A">
              <w:rPr>
                <w:rFonts w:ascii="Times New Roman" w:hAnsi="Times New Roman"/>
                <w:sz w:val="24"/>
                <w:szCs w:val="24"/>
              </w:rPr>
              <w:t>47</w:t>
            </w:r>
          </w:p>
        </w:tc>
      </w:tr>
    </w:tbl>
    <w:p w:rsidR="00724268" w:rsidRPr="007B6F5A" w:rsidRDefault="00724268" w:rsidP="00724268">
      <w:pPr>
        <w:pStyle w:val="a9"/>
        <w:spacing w:after="0" w:line="240" w:lineRule="auto"/>
        <w:ind w:left="0"/>
        <w:jc w:val="both"/>
        <w:rPr>
          <w:rFonts w:ascii="Times New Roman" w:hAnsi="Times New Roman"/>
          <w:sz w:val="28"/>
          <w:szCs w:val="28"/>
        </w:rPr>
      </w:pPr>
    </w:p>
    <w:p w:rsidR="00724268" w:rsidRPr="007B6F5A" w:rsidRDefault="00724268" w:rsidP="00724268">
      <w:pPr>
        <w:ind w:firstLine="708"/>
        <w:jc w:val="both"/>
        <w:rPr>
          <w:b/>
          <w:sz w:val="28"/>
          <w:szCs w:val="28"/>
        </w:rPr>
      </w:pPr>
      <w:r w:rsidRPr="007B6F5A">
        <w:rPr>
          <w:b/>
          <w:sz w:val="28"/>
          <w:szCs w:val="28"/>
        </w:rPr>
        <w:t>3.2. Оценка состояния дополнительного образования</w:t>
      </w:r>
    </w:p>
    <w:p w:rsidR="00724268" w:rsidRPr="007B6F5A" w:rsidRDefault="008053D0" w:rsidP="00724268">
      <w:pPr>
        <w:ind w:firstLine="708"/>
        <w:jc w:val="both"/>
        <w:rPr>
          <w:sz w:val="28"/>
          <w:szCs w:val="28"/>
          <w:highlight w:val="yellow"/>
        </w:rPr>
      </w:pPr>
      <w:r w:rsidRPr="007B6F5A">
        <w:rPr>
          <w:sz w:val="28"/>
          <w:szCs w:val="28"/>
        </w:rPr>
        <w:t xml:space="preserve">Наряду с традиционным набором образовательных и оздоровительных </w:t>
      </w:r>
      <w:r w:rsidR="00724268" w:rsidRPr="007B6F5A">
        <w:rPr>
          <w:sz w:val="28"/>
          <w:szCs w:val="28"/>
        </w:rPr>
        <w:t>услуг в 2014-2015 учебно</w:t>
      </w:r>
      <w:r w:rsidRPr="007B6F5A">
        <w:rPr>
          <w:sz w:val="28"/>
          <w:szCs w:val="28"/>
        </w:rPr>
        <w:t>м году в Учреждении оказывались</w:t>
      </w:r>
      <w:r w:rsidR="00724268" w:rsidRPr="007B6F5A">
        <w:rPr>
          <w:sz w:val="28"/>
          <w:szCs w:val="28"/>
        </w:rPr>
        <w:t xml:space="preserve"> дополнительные услуги (бесплатные</w:t>
      </w:r>
      <w:r w:rsidRPr="007B6F5A">
        <w:rPr>
          <w:sz w:val="28"/>
          <w:szCs w:val="28"/>
        </w:rPr>
        <w:t xml:space="preserve">), </w:t>
      </w:r>
      <w:r w:rsidR="00724268" w:rsidRPr="007B6F5A">
        <w:rPr>
          <w:sz w:val="28"/>
          <w:szCs w:val="28"/>
        </w:rPr>
        <w:t>востребованные родительской</w:t>
      </w:r>
      <w:r w:rsidRPr="007B6F5A">
        <w:rPr>
          <w:sz w:val="28"/>
          <w:szCs w:val="28"/>
        </w:rPr>
        <w:t xml:space="preserve"> общественностью. На основе социального заказа родителей, интересов </w:t>
      </w:r>
      <w:r w:rsidR="00724268" w:rsidRPr="007B6F5A">
        <w:rPr>
          <w:sz w:val="28"/>
          <w:szCs w:val="28"/>
        </w:rPr>
        <w:t>и способност</w:t>
      </w:r>
      <w:r w:rsidRPr="007B6F5A">
        <w:rPr>
          <w:sz w:val="28"/>
          <w:szCs w:val="28"/>
        </w:rPr>
        <w:t xml:space="preserve">ей </w:t>
      </w:r>
      <w:r w:rsidRPr="007B6F5A">
        <w:rPr>
          <w:sz w:val="28"/>
          <w:szCs w:val="28"/>
        </w:rPr>
        <w:lastRenderedPageBreak/>
        <w:t>воспитанников, Учреждение представляет следующие</w:t>
      </w:r>
      <w:r w:rsidR="00724268" w:rsidRPr="007B6F5A">
        <w:rPr>
          <w:sz w:val="28"/>
          <w:szCs w:val="28"/>
        </w:rPr>
        <w:t xml:space="preserve"> </w:t>
      </w:r>
      <w:r w:rsidRPr="007B6F5A">
        <w:rPr>
          <w:sz w:val="28"/>
          <w:szCs w:val="28"/>
        </w:rPr>
        <w:t xml:space="preserve">дополнительные оздоровительные, </w:t>
      </w:r>
      <w:r w:rsidR="00724268" w:rsidRPr="007B6F5A">
        <w:rPr>
          <w:sz w:val="28"/>
          <w:szCs w:val="28"/>
        </w:rPr>
        <w:t>образовательные услуги:</w:t>
      </w:r>
    </w:p>
    <w:p w:rsidR="00724268" w:rsidRPr="007B6F5A" w:rsidRDefault="00724268" w:rsidP="00724268">
      <w:pPr>
        <w:jc w:val="right"/>
        <w:rPr>
          <w:b/>
          <w:sz w:val="28"/>
          <w:szCs w:val="28"/>
        </w:rPr>
      </w:pPr>
      <w:r w:rsidRPr="007B6F5A">
        <w:rPr>
          <w:b/>
          <w:sz w:val="28"/>
          <w:szCs w:val="28"/>
        </w:rPr>
        <w:t>Таблица 7.</w:t>
      </w:r>
    </w:p>
    <w:p w:rsidR="00724268" w:rsidRPr="007B6F5A" w:rsidRDefault="00724268" w:rsidP="00724268">
      <w:pPr>
        <w:ind w:firstLine="708"/>
        <w:jc w:val="both"/>
        <w:rPr>
          <w:b/>
          <w:sz w:val="28"/>
          <w:szCs w:val="28"/>
          <w:highlight w:val="yellow"/>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2433"/>
        <w:gridCol w:w="1843"/>
        <w:gridCol w:w="1418"/>
        <w:gridCol w:w="1701"/>
        <w:gridCol w:w="1700"/>
      </w:tblGrid>
      <w:tr w:rsidR="00724268" w:rsidRPr="007B6F5A" w:rsidTr="00A951CE">
        <w:trPr>
          <w:cantSplit/>
          <w:trHeight w:val="398"/>
        </w:trPr>
        <w:tc>
          <w:tcPr>
            <w:tcW w:w="545" w:type="dxa"/>
            <w:vAlign w:val="center"/>
          </w:tcPr>
          <w:p w:rsidR="00724268" w:rsidRPr="007B6F5A" w:rsidRDefault="00724268" w:rsidP="00A951CE">
            <w:pPr>
              <w:pStyle w:val="2"/>
              <w:jc w:val="center"/>
              <w:rPr>
                <w:b/>
                <w:szCs w:val="24"/>
              </w:rPr>
            </w:pPr>
            <w:r w:rsidRPr="007B6F5A">
              <w:rPr>
                <w:b/>
                <w:szCs w:val="24"/>
              </w:rPr>
              <w:t xml:space="preserve">№ </w:t>
            </w:r>
            <w:proofErr w:type="gramStart"/>
            <w:r w:rsidRPr="007B6F5A">
              <w:rPr>
                <w:b/>
                <w:szCs w:val="24"/>
              </w:rPr>
              <w:t>п</w:t>
            </w:r>
            <w:proofErr w:type="gramEnd"/>
            <w:r w:rsidRPr="007B6F5A">
              <w:rPr>
                <w:b/>
                <w:szCs w:val="24"/>
              </w:rPr>
              <w:t>/п</w:t>
            </w:r>
          </w:p>
        </w:tc>
        <w:tc>
          <w:tcPr>
            <w:tcW w:w="2433" w:type="dxa"/>
            <w:vAlign w:val="center"/>
          </w:tcPr>
          <w:p w:rsidR="00724268" w:rsidRPr="007B6F5A" w:rsidRDefault="00724268" w:rsidP="00A951CE">
            <w:pPr>
              <w:pStyle w:val="2"/>
              <w:jc w:val="center"/>
              <w:rPr>
                <w:b/>
                <w:szCs w:val="24"/>
              </w:rPr>
            </w:pPr>
            <w:r w:rsidRPr="007B6F5A">
              <w:rPr>
                <w:b/>
                <w:szCs w:val="24"/>
              </w:rPr>
              <w:t>Наименование услуг</w:t>
            </w:r>
          </w:p>
        </w:tc>
        <w:tc>
          <w:tcPr>
            <w:tcW w:w="1843" w:type="dxa"/>
            <w:vAlign w:val="center"/>
          </w:tcPr>
          <w:p w:rsidR="00724268" w:rsidRPr="007B6F5A" w:rsidRDefault="00724268" w:rsidP="00A951CE">
            <w:pPr>
              <w:pStyle w:val="2"/>
              <w:jc w:val="center"/>
              <w:rPr>
                <w:b/>
                <w:szCs w:val="24"/>
              </w:rPr>
            </w:pPr>
            <w:r w:rsidRPr="007B6F5A">
              <w:rPr>
                <w:b/>
                <w:szCs w:val="24"/>
              </w:rPr>
              <w:t>Направление развития</w:t>
            </w:r>
          </w:p>
        </w:tc>
        <w:tc>
          <w:tcPr>
            <w:tcW w:w="1418" w:type="dxa"/>
            <w:vAlign w:val="center"/>
          </w:tcPr>
          <w:p w:rsidR="00724268" w:rsidRPr="007B6F5A" w:rsidRDefault="00724268" w:rsidP="00A951CE">
            <w:pPr>
              <w:pStyle w:val="2"/>
              <w:jc w:val="center"/>
              <w:rPr>
                <w:b/>
                <w:szCs w:val="24"/>
              </w:rPr>
            </w:pPr>
            <w:r w:rsidRPr="007B6F5A">
              <w:rPr>
                <w:b/>
                <w:szCs w:val="24"/>
              </w:rPr>
              <w:t>Количество детей</w:t>
            </w:r>
          </w:p>
        </w:tc>
        <w:tc>
          <w:tcPr>
            <w:tcW w:w="1701" w:type="dxa"/>
            <w:vAlign w:val="center"/>
          </w:tcPr>
          <w:p w:rsidR="00724268" w:rsidRPr="007B6F5A" w:rsidRDefault="00724268" w:rsidP="00A951CE">
            <w:pPr>
              <w:pStyle w:val="2"/>
              <w:jc w:val="center"/>
              <w:rPr>
                <w:b/>
                <w:szCs w:val="24"/>
              </w:rPr>
            </w:pPr>
            <w:r w:rsidRPr="007B6F5A">
              <w:rPr>
                <w:b/>
                <w:szCs w:val="24"/>
              </w:rPr>
              <w:t>Педагог</w:t>
            </w:r>
          </w:p>
        </w:tc>
        <w:tc>
          <w:tcPr>
            <w:tcW w:w="1700" w:type="dxa"/>
            <w:vAlign w:val="center"/>
          </w:tcPr>
          <w:p w:rsidR="00724268" w:rsidRPr="007B6F5A" w:rsidRDefault="00724268" w:rsidP="00A951CE">
            <w:pPr>
              <w:pStyle w:val="2"/>
              <w:jc w:val="center"/>
              <w:rPr>
                <w:b/>
                <w:szCs w:val="24"/>
              </w:rPr>
            </w:pPr>
            <w:r w:rsidRPr="007B6F5A">
              <w:rPr>
                <w:b/>
                <w:szCs w:val="24"/>
              </w:rPr>
              <w:t>Бесплатно/</w:t>
            </w:r>
          </w:p>
          <w:p w:rsidR="00724268" w:rsidRPr="007B6F5A" w:rsidRDefault="00724268" w:rsidP="00A951CE">
            <w:pPr>
              <w:pStyle w:val="2"/>
              <w:jc w:val="center"/>
              <w:rPr>
                <w:b/>
                <w:szCs w:val="24"/>
              </w:rPr>
            </w:pPr>
            <w:r w:rsidRPr="007B6F5A">
              <w:rPr>
                <w:b/>
                <w:szCs w:val="24"/>
              </w:rPr>
              <w:t>платно</w:t>
            </w:r>
          </w:p>
        </w:tc>
      </w:tr>
      <w:tr w:rsidR="00724268" w:rsidRPr="007B6F5A" w:rsidTr="00A951CE">
        <w:trPr>
          <w:cantSplit/>
          <w:trHeight w:val="212"/>
        </w:trPr>
        <w:tc>
          <w:tcPr>
            <w:tcW w:w="545" w:type="dxa"/>
            <w:vAlign w:val="center"/>
          </w:tcPr>
          <w:p w:rsidR="00724268" w:rsidRPr="007B6F5A" w:rsidRDefault="00724268" w:rsidP="00A951CE">
            <w:pPr>
              <w:pStyle w:val="2"/>
              <w:jc w:val="center"/>
              <w:rPr>
                <w:b/>
                <w:szCs w:val="24"/>
              </w:rPr>
            </w:pPr>
            <w:r w:rsidRPr="007B6F5A">
              <w:rPr>
                <w:b/>
                <w:szCs w:val="24"/>
              </w:rPr>
              <w:t>1</w:t>
            </w:r>
          </w:p>
        </w:tc>
        <w:tc>
          <w:tcPr>
            <w:tcW w:w="2433" w:type="dxa"/>
            <w:vAlign w:val="center"/>
          </w:tcPr>
          <w:p w:rsidR="00724268" w:rsidRPr="007B6F5A" w:rsidRDefault="00724268" w:rsidP="00A951CE">
            <w:pPr>
              <w:jc w:val="center"/>
            </w:pPr>
            <w:r w:rsidRPr="007B6F5A">
              <w:t>«Сударушка»</w:t>
            </w:r>
          </w:p>
        </w:tc>
        <w:tc>
          <w:tcPr>
            <w:tcW w:w="1843" w:type="dxa"/>
            <w:vAlign w:val="center"/>
          </w:tcPr>
          <w:p w:rsidR="00724268" w:rsidRPr="007B6F5A" w:rsidRDefault="00724268" w:rsidP="00A951CE">
            <w:pPr>
              <w:pStyle w:val="2"/>
              <w:jc w:val="center"/>
              <w:rPr>
                <w:szCs w:val="24"/>
              </w:rPr>
            </w:pPr>
            <w:r w:rsidRPr="007B6F5A">
              <w:rPr>
                <w:szCs w:val="24"/>
              </w:rPr>
              <w:t>Художественно-эстетическое развитие</w:t>
            </w:r>
          </w:p>
        </w:tc>
        <w:tc>
          <w:tcPr>
            <w:tcW w:w="1418" w:type="dxa"/>
            <w:vAlign w:val="center"/>
          </w:tcPr>
          <w:p w:rsidR="00724268" w:rsidRPr="007B6F5A" w:rsidRDefault="00724268" w:rsidP="00A951CE">
            <w:pPr>
              <w:pStyle w:val="2"/>
              <w:jc w:val="center"/>
              <w:rPr>
                <w:szCs w:val="24"/>
              </w:rPr>
            </w:pPr>
            <w:r w:rsidRPr="007B6F5A">
              <w:rPr>
                <w:szCs w:val="24"/>
              </w:rPr>
              <w:t>11 детей</w:t>
            </w:r>
          </w:p>
        </w:tc>
        <w:tc>
          <w:tcPr>
            <w:tcW w:w="1701" w:type="dxa"/>
            <w:vAlign w:val="center"/>
          </w:tcPr>
          <w:p w:rsidR="00724268" w:rsidRPr="007B6F5A" w:rsidRDefault="00A10F4F" w:rsidP="00A951CE">
            <w:pPr>
              <w:pStyle w:val="2"/>
              <w:jc w:val="center"/>
              <w:rPr>
                <w:szCs w:val="24"/>
              </w:rPr>
            </w:pPr>
            <w:r>
              <w:rPr>
                <w:szCs w:val="24"/>
              </w:rPr>
              <w:t>Блохина О.В.</w:t>
            </w:r>
          </w:p>
        </w:tc>
        <w:tc>
          <w:tcPr>
            <w:tcW w:w="1700" w:type="dxa"/>
            <w:vAlign w:val="center"/>
          </w:tcPr>
          <w:p w:rsidR="00724268" w:rsidRPr="007B6F5A" w:rsidRDefault="00724268" w:rsidP="00A951CE">
            <w:pPr>
              <w:pStyle w:val="2"/>
              <w:jc w:val="center"/>
              <w:rPr>
                <w:szCs w:val="24"/>
              </w:rPr>
            </w:pPr>
            <w:r w:rsidRPr="007B6F5A">
              <w:rPr>
                <w:szCs w:val="24"/>
              </w:rPr>
              <w:t>бесплатно</w:t>
            </w:r>
          </w:p>
        </w:tc>
      </w:tr>
      <w:tr w:rsidR="00724268" w:rsidRPr="007B6F5A" w:rsidTr="00A951CE">
        <w:trPr>
          <w:cantSplit/>
          <w:trHeight w:val="212"/>
        </w:trPr>
        <w:tc>
          <w:tcPr>
            <w:tcW w:w="545" w:type="dxa"/>
            <w:vAlign w:val="center"/>
          </w:tcPr>
          <w:p w:rsidR="00724268" w:rsidRPr="007B6F5A" w:rsidRDefault="00724268" w:rsidP="00A951CE">
            <w:pPr>
              <w:pStyle w:val="2"/>
              <w:jc w:val="center"/>
              <w:rPr>
                <w:b/>
                <w:szCs w:val="24"/>
              </w:rPr>
            </w:pPr>
            <w:r w:rsidRPr="007B6F5A">
              <w:rPr>
                <w:b/>
                <w:szCs w:val="24"/>
              </w:rPr>
              <w:t>2</w:t>
            </w:r>
          </w:p>
        </w:tc>
        <w:tc>
          <w:tcPr>
            <w:tcW w:w="2433" w:type="dxa"/>
            <w:vAlign w:val="center"/>
          </w:tcPr>
          <w:p w:rsidR="00724268" w:rsidRPr="007B6F5A" w:rsidRDefault="00724268" w:rsidP="00A951CE">
            <w:pPr>
              <w:jc w:val="center"/>
            </w:pPr>
            <w:r w:rsidRPr="007B6F5A">
              <w:t>«Разноцветная пуговичка»</w:t>
            </w:r>
          </w:p>
        </w:tc>
        <w:tc>
          <w:tcPr>
            <w:tcW w:w="1843" w:type="dxa"/>
            <w:vAlign w:val="center"/>
          </w:tcPr>
          <w:p w:rsidR="00724268" w:rsidRPr="007B6F5A" w:rsidRDefault="00724268" w:rsidP="00A951CE">
            <w:pPr>
              <w:pStyle w:val="2"/>
              <w:jc w:val="center"/>
              <w:rPr>
                <w:szCs w:val="24"/>
              </w:rPr>
            </w:pPr>
            <w:r w:rsidRPr="007B6F5A">
              <w:rPr>
                <w:szCs w:val="24"/>
              </w:rPr>
              <w:t>Познавательное развитие</w:t>
            </w:r>
          </w:p>
        </w:tc>
        <w:tc>
          <w:tcPr>
            <w:tcW w:w="1418" w:type="dxa"/>
            <w:vAlign w:val="center"/>
          </w:tcPr>
          <w:p w:rsidR="00724268" w:rsidRPr="007B6F5A" w:rsidRDefault="00724268" w:rsidP="00A951CE">
            <w:pPr>
              <w:pStyle w:val="2"/>
              <w:jc w:val="center"/>
              <w:rPr>
                <w:szCs w:val="24"/>
              </w:rPr>
            </w:pPr>
            <w:r w:rsidRPr="007B6F5A">
              <w:rPr>
                <w:szCs w:val="24"/>
              </w:rPr>
              <w:t>20 детей</w:t>
            </w:r>
          </w:p>
        </w:tc>
        <w:tc>
          <w:tcPr>
            <w:tcW w:w="1701" w:type="dxa"/>
            <w:vAlign w:val="center"/>
          </w:tcPr>
          <w:p w:rsidR="00724268" w:rsidRPr="007B6F5A" w:rsidRDefault="00724268" w:rsidP="00A951CE">
            <w:pPr>
              <w:pStyle w:val="2"/>
              <w:jc w:val="center"/>
              <w:rPr>
                <w:szCs w:val="24"/>
              </w:rPr>
            </w:pPr>
            <w:r w:rsidRPr="007B6F5A">
              <w:rPr>
                <w:szCs w:val="24"/>
              </w:rPr>
              <w:t>Коковина Л.В.</w:t>
            </w:r>
          </w:p>
        </w:tc>
        <w:tc>
          <w:tcPr>
            <w:tcW w:w="1700" w:type="dxa"/>
            <w:vAlign w:val="center"/>
          </w:tcPr>
          <w:p w:rsidR="00724268" w:rsidRPr="007B6F5A" w:rsidRDefault="00724268" w:rsidP="00A951CE">
            <w:pPr>
              <w:pStyle w:val="2"/>
              <w:jc w:val="center"/>
              <w:rPr>
                <w:szCs w:val="24"/>
              </w:rPr>
            </w:pPr>
            <w:r w:rsidRPr="007B6F5A">
              <w:rPr>
                <w:szCs w:val="24"/>
              </w:rPr>
              <w:t>бесплатно</w:t>
            </w:r>
          </w:p>
        </w:tc>
      </w:tr>
      <w:tr w:rsidR="00724268" w:rsidRPr="007B6F5A" w:rsidTr="00A951CE">
        <w:trPr>
          <w:cantSplit/>
          <w:trHeight w:val="212"/>
        </w:trPr>
        <w:tc>
          <w:tcPr>
            <w:tcW w:w="545" w:type="dxa"/>
            <w:vAlign w:val="center"/>
          </w:tcPr>
          <w:p w:rsidR="00724268" w:rsidRPr="007B6F5A" w:rsidRDefault="00724268" w:rsidP="00A951CE">
            <w:pPr>
              <w:pStyle w:val="2"/>
              <w:jc w:val="center"/>
              <w:rPr>
                <w:b/>
                <w:szCs w:val="24"/>
              </w:rPr>
            </w:pPr>
            <w:r w:rsidRPr="007B6F5A">
              <w:rPr>
                <w:b/>
                <w:szCs w:val="24"/>
              </w:rPr>
              <w:t>3</w:t>
            </w:r>
          </w:p>
        </w:tc>
        <w:tc>
          <w:tcPr>
            <w:tcW w:w="2433" w:type="dxa"/>
            <w:vAlign w:val="center"/>
          </w:tcPr>
          <w:p w:rsidR="00724268" w:rsidRPr="007B6F5A" w:rsidRDefault="00724268" w:rsidP="00A951CE">
            <w:pPr>
              <w:pStyle w:val="2"/>
              <w:jc w:val="center"/>
              <w:rPr>
                <w:szCs w:val="24"/>
              </w:rPr>
            </w:pPr>
            <w:r w:rsidRPr="007B6F5A">
              <w:rPr>
                <w:szCs w:val="24"/>
              </w:rPr>
              <w:t>«Наш театр»</w:t>
            </w:r>
          </w:p>
        </w:tc>
        <w:tc>
          <w:tcPr>
            <w:tcW w:w="1843" w:type="dxa"/>
            <w:vAlign w:val="center"/>
          </w:tcPr>
          <w:p w:rsidR="00724268" w:rsidRPr="007B6F5A" w:rsidRDefault="00724268" w:rsidP="00A951CE">
            <w:pPr>
              <w:pStyle w:val="2"/>
              <w:jc w:val="center"/>
              <w:rPr>
                <w:szCs w:val="24"/>
              </w:rPr>
            </w:pPr>
            <w:r w:rsidRPr="007B6F5A">
              <w:rPr>
                <w:szCs w:val="24"/>
              </w:rPr>
              <w:t>Социально-личностное развитие</w:t>
            </w:r>
          </w:p>
        </w:tc>
        <w:tc>
          <w:tcPr>
            <w:tcW w:w="1418" w:type="dxa"/>
            <w:vAlign w:val="center"/>
          </w:tcPr>
          <w:p w:rsidR="00724268" w:rsidRPr="007B6F5A" w:rsidRDefault="00724268" w:rsidP="00A951CE">
            <w:pPr>
              <w:pStyle w:val="2"/>
              <w:jc w:val="center"/>
              <w:rPr>
                <w:szCs w:val="24"/>
              </w:rPr>
            </w:pPr>
            <w:r w:rsidRPr="007B6F5A">
              <w:rPr>
                <w:szCs w:val="24"/>
              </w:rPr>
              <w:t>15 детей</w:t>
            </w:r>
          </w:p>
        </w:tc>
        <w:tc>
          <w:tcPr>
            <w:tcW w:w="1701" w:type="dxa"/>
            <w:vAlign w:val="center"/>
          </w:tcPr>
          <w:p w:rsidR="00724268" w:rsidRPr="007B6F5A" w:rsidRDefault="00724268" w:rsidP="00A951CE">
            <w:pPr>
              <w:pStyle w:val="2"/>
              <w:jc w:val="center"/>
              <w:rPr>
                <w:szCs w:val="24"/>
              </w:rPr>
            </w:pPr>
            <w:r w:rsidRPr="007B6F5A">
              <w:rPr>
                <w:szCs w:val="24"/>
              </w:rPr>
              <w:t>Блохина О.В.</w:t>
            </w:r>
          </w:p>
        </w:tc>
        <w:tc>
          <w:tcPr>
            <w:tcW w:w="1700" w:type="dxa"/>
            <w:vAlign w:val="center"/>
          </w:tcPr>
          <w:p w:rsidR="00724268" w:rsidRPr="007B6F5A" w:rsidRDefault="00724268" w:rsidP="00A951CE">
            <w:pPr>
              <w:pStyle w:val="2"/>
              <w:jc w:val="center"/>
              <w:rPr>
                <w:szCs w:val="24"/>
              </w:rPr>
            </w:pPr>
            <w:r w:rsidRPr="007B6F5A">
              <w:rPr>
                <w:szCs w:val="24"/>
              </w:rPr>
              <w:t>бесплатно</w:t>
            </w:r>
          </w:p>
        </w:tc>
      </w:tr>
      <w:tr w:rsidR="00724268" w:rsidRPr="007B6F5A" w:rsidTr="00A951CE">
        <w:trPr>
          <w:cantSplit/>
          <w:trHeight w:val="212"/>
        </w:trPr>
        <w:tc>
          <w:tcPr>
            <w:tcW w:w="545" w:type="dxa"/>
            <w:vAlign w:val="center"/>
          </w:tcPr>
          <w:p w:rsidR="00724268" w:rsidRPr="007B6F5A" w:rsidRDefault="00724268" w:rsidP="00A951CE">
            <w:pPr>
              <w:pStyle w:val="2"/>
              <w:jc w:val="center"/>
              <w:rPr>
                <w:b/>
                <w:szCs w:val="24"/>
              </w:rPr>
            </w:pPr>
            <w:r w:rsidRPr="007B6F5A">
              <w:rPr>
                <w:b/>
                <w:szCs w:val="24"/>
              </w:rPr>
              <w:t>4</w:t>
            </w:r>
          </w:p>
        </w:tc>
        <w:tc>
          <w:tcPr>
            <w:tcW w:w="2433" w:type="dxa"/>
            <w:vAlign w:val="center"/>
          </w:tcPr>
          <w:p w:rsidR="00724268" w:rsidRPr="007B6F5A" w:rsidRDefault="00724268" w:rsidP="00A951CE">
            <w:pPr>
              <w:pStyle w:val="2"/>
              <w:jc w:val="center"/>
              <w:rPr>
                <w:szCs w:val="24"/>
              </w:rPr>
            </w:pPr>
            <w:r w:rsidRPr="007B6F5A">
              <w:rPr>
                <w:szCs w:val="24"/>
              </w:rPr>
              <w:t>«Ладушки»</w:t>
            </w:r>
          </w:p>
        </w:tc>
        <w:tc>
          <w:tcPr>
            <w:tcW w:w="1843" w:type="dxa"/>
            <w:vAlign w:val="center"/>
          </w:tcPr>
          <w:p w:rsidR="00724268" w:rsidRPr="007B6F5A" w:rsidRDefault="00724268" w:rsidP="00A951CE">
            <w:pPr>
              <w:pStyle w:val="2"/>
              <w:jc w:val="center"/>
              <w:rPr>
                <w:szCs w:val="24"/>
              </w:rPr>
            </w:pPr>
            <w:r w:rsidRPr="007B6F5A">
              <w:rPr>
                <w:szCs w:val="24"/>
              </w:rPr>
              <w:t>Социально-коммуникативное</w:t>
            </w:r>
          </w:p>
        </w:tc>
        <w:tc>
          <w:tcPr>
            <w:tcW w:w="1418" w:type="dxa"/>
            <w:vAlign w:val="center"/>
          </w:tcPr>
          <w:p w:rsidR="00724268" w:rsidRPr="007B6F5A" w:rsidRDefault="00724268" w:rsidP="00A951CE">
            <w:pPr>
              <w:pStyle w:val="2"/>
              <w:jc w:val="center"/>
              <w:rPr>
                <w:szCs w:val="24"/>
              </w:rPr>
            </w:pPr>
            <w:r w:rsidRPr="007B6F5A">
              <w:rPr>
                <w:szCs w:val="24"/>
              </w:rPr>
              <w:t>10 детей</w:t>
            </w:r>
          </w:p>
        </w:tc>
        <w:tc>
          <w:tcPr>
            <w:tcW w:w="1701" w:type="dxa"/>
            <w:vAlign w:val="center"/>
          </w:tcPr>
          <w:p w:rsidR="00724268" w:rsidRPr="007B6F5A" w:rsidRDefault="00724268" w:rsidP="00A951CE">
            <w:pPr>
              <w:pStyle w:val="2"/>
              <w:jc w:val="center"/>
              <w:rPr>
                <w:szCs w:val="24"/>
              </w:rPr>
            </w:pPr>
            <w:r w:rsidRPr="007B6F5A">
              <w:rPr>
                <w:szCs w:val="24"/>
              </w:rPr>
              <w:t>Кожаева К.А.</w:t>
            </w:r>
          </w:p>
        </w:tc>
        <w:tc>
          <w:tcPr>
            <w:tcW w:w="1700" w:type="dxa"/>
            <w:vAlign w:val="center"/>
          </w:tcPr>
          <w:p w:rsidR="00724268" w:rsidRPr="007B6F5A" w:rsidRDefault="00724268" w:rsidP="00A951CE">
            <w:pPr>
              <w:pStyle w:val="2"/>
              <w:jc w:val="center"/>
              <w:rPr>
                <w:szCs w:val="24"/>
              </w:rPr>
            </w:pPr>
            <w:r w:rsidRPr="007B6F5A">
              <w:rPr>
                <w:szCs w:val="24"/>
              </w:rPr>
              <w:t>бесплатно</w:t>
            </w:r>
          </w:p>
        </w:tc>
      </w:tr>
      <w:tr w:rsidR="00724268" w:rsidRPr="007B6F5A" w:rsidTr="00A951CE">
        <w:trPr>
          <w:cantSplit/>
          <w:trHeight w:val="212"/>
        </w:trPr>
        <w:tc>
          <w:tcPr>
            <w:tcW w:w="545" w:type="dxa"/>
            <w:vAlign w:val="center"/>
          </w:tcPr>
          <w:p w:rsidR="00724268" w:rsidRPr="007B6F5A" w:rsidRDefault="00724268" w:rsidP="00A951CE">
            <w:pPr>
              <w:pStyle w:val="2"/>
              <w:jc w:val="center"/>
              <w:rPr>
                <w:b/>
                <w:szCs w:val="24"/>
              </w:rPr>
            </w:pPr>
            <w:r w:rsidRPr="007B6F5A">
              <w:rPr>
                <w:b/>
                <w:szCs w:val="24"/>
              </w:rPr>
              <w:t>5</w:t>
            </w:r>
          </w:p>
        </w:tc>
        <w:tc>
          <w:tcPr>
            <w:tcW w:w="2433" w:type="dxa"/>
            <w:vAlign w:val="center"/>
          </w:tcPr>
          <w:p w:rsidR="00724268" w:rsidRPr="007B6F5A" w:rsidRDefault="00A10F4F" w:rsidP="00A951CE">
            <w:pPr>
              <w:pStyle w:val="2"/>
              <w:jc w:val="center"/>
              <w:rPr>
                <w:szCs w:val="24"/>
              </w:rPr>
            </w:pPr>
            <w:r>
              <w:rPr>
                <w:szCs w:val="24"/>
              </w:rPr>
              <w:t>«Маленький исследователь»</w:t>
            </w:r>
          </w:p>
        </w:tc>
        <w:tc>
          <w:tcPr>
            <w:tcW w:w="1843" w:type="dxa"/>
            <w:vAlign w:val="center"/>
          </w:tcPr>
          <w:p w:rsidR="00724268" w:rsidRPr="007B6F5A" w:rsidRDefault="00A10F4F" w:rsidP="00A951CE">
            <w:pPr>
              <w:pStyle w:val="2"/>
              <w:jc w:val="center"/>
              <w:rPr>
                <w:szCs w:val="24"/>
              </w:rPr>
            </w:pPr>
            <w:r>
              <w:rPr>
                <w:szCs w:val="24"/>
              </w:rPr>
              <w:t>Познавательное развитие</w:t>
            </w:r>
          </w:p>
        </w:tc>
        <w:tc>
          <w:tcPr>
            <w:tcW w:w="1418" w:type="dxa"/>
            <w:vAlign w:val="center"/>
          </w:tcPr>
          <w:p w:rsidR="00724268" w:rsidRPr="007B6F5A" w:rsidRDefault="00A10F4F" w:rsidP="00A951CE">
            <w:pPr>
              <w:pStyle w:val="2"/>
              <w:jc w:val="center"/>
              <w:rPr>
                <w:szCs w:val="24"/>
              </w:rPr>
            </w:pPr>
            <w:r>
              <w:rPr>
                <w:szCs w:val="24"/>
              </w:rPr>
              <w:t>20 детей</w:t>
            </w:r>
          </w:p>
        </w:tc>
        <w:tc>
          <w:tcPr>
            <w:tcW w:w="1701" w:type="dxa"/>
            <w:vAlign w:val="center"/>
          </w:tcPr>
          <w:p w:rsidR="00724268" w:rsidRPr="007B6F5A" w:rsidRDefault="00A10F4F" w:rsidP="00A951CE">
            <w:pPr>
              <w:pStyle w:val="2"/>
              <w:jc w:val="center"/>
              <w:rPr>
                <w:szCs w:val="24"/>
              </w:rPr>
            </w:pPr>
            <w:r>
              <w:rPr>
                <w:szCs w:val="24"/>
              </w:rPr>
              <w:t>Кузнецова А.В.</w:t>
            </w:r>
          </w:p>
        </w:tc>
        <w:tc>
          <w:tcPr>
            <w:tcW w:w="1700" w:type="dxa"/>
            <w:vAlign w:val="center"/>
          </w:tcPr>
          <w:p w:rsidR="00724268" w:rsidRPr="007B6F5A" w:rsidRDefault="00724268" w:rsidP="00A951CE">
            <w:pPr>
              <w:pStyle w:val="2"/>
              <w:jc w:val="center"/>
              <w:rPr>
                <w:szCs w:val="24"/>
              </w:rPr>
            </w:pPr>
            <w:r w:rsidRPr="007B6F5A">
              <w:rPr>
                <w:szCs w:val="24"/>
              </w:rPr>
              <w:t>бесплатно</w:t>
            </w:r>
          </w:p>
        </w:tc>
      </w:tr>
    </w:tbl>
    <w:p w:rsidR="00724268" w:rsidRPr="00A10F4F" w:rsidRDefault="00724268" w:rsidP="00724268">
      <w:pPr>
        <w:pStyle w:val="a9"/>
        <w:spacing w:after="0" w:line="240" w:lineRule="auto"/>
        <w:ind w:left="0"/>
        <w:jc w:val="both"/>
        <w:rPr>
          <w:rFonts w:ascii="Times New Roman" w:hAnsi="Times New Roman"/>
          <w:highlight w:val="yellow"/>
        </w:rPr>
      </w:pPr>
      <w:r w:rsidRPr="00A10F4F">
        <w:rPr>
          <w:rFonts w:ascii="Times New Roman" w:hAnsi="Times New Roman"/>
          <w:highlight w:val="yellow"/>
        </w:rPr>
        <w:t xml:space="preserve"> </w:t>
      </w:r>
    </w:p>
    <w:p w:rsidR="00724268" w:rsidRPr="00A10F4F" w:rsidRDefault="00724268" w:rsidP="00724268">
      <w:pPr>
        <w:pStyle w:val="a9"/>
        <w:spacing w:after="0" w:line="240" w:lineRule="auto"/>
        <w:ind w:left="0"/>
        <w:jc w:val="both"/>
        <w:rPr>
          <w:rFonts w:ascii="Times New Roman" w:hAnsi="Times New Roman"/>
          <w:sz w:val="28"/>
        </w:rPr>
      </w:pPr>
      <w:r w:rsidRPr="00A10F4F">
        <w:rPr>
          <w:rFonts w:ascii="Times New Roman" w:hAnsi="Times New Roman"/>
          <w:b/>
          <w:i/>
          <w:sz w:val="28"/>
        </w:rPr>
        <w:tab/>
        <w:t xml:space="preserve">Таким образом, </w:t>
      </w:r>
      <w:r w:rsidRPr="00A10F4F">
        <w:rPr>
          <w:rFonts w:ascii="Times New Roman" w:hAnsi="Times New Roman"/>
          <w:sz w:val="28"/>
        </w:rPr>
        <w:t>в Учреждении бесплатным дополнительным образованием охвачено 6</w:t>
      </w:r>
      <w:r w:rsidR="00A10F4F" w:rsidRPr="00A10F4F">
        <w:rPr>
          <w:rFonts w:ascii="Times New Roman" w:hAnsi="Times New Roman"/>
          <w:sz w:val="28"/>
        </w:rPr>
        <w:t>1</w:t>
      </w:r>
      <w:r w:rsidRPr="00A10F4F">
        <w:rPr>
          <w:rFonts w:ascii="Times New Roman" w:hAnsi="Times New Roman"/>
          <w:sz w:val="28"/>
        </w:rPr>
        <w:t xml:space="preserve">% воспитанников, в возрасте от </w:t>
      </w:r>
      <w:r w:rsidR="00A10F4F" w:rsidRPr="00A10F4F">
        <w:rPr>
          <w:rFonts w:ascii="Times New Roman" w:hAnsi="Times New Roman"/>
          <w:sz w:val="28"/>
        </w:rPr>
        <w:t>3</w:t>
      </w:r>
      <w:r w:rsidRPr="00A10F4F">
        <w:rPr>
          <w:rFonts w:ascii="Times New Roman" w:hAnsi="Times New Roman"/>
          <w:sz w:val="28"/>
        </w:rPr>
        <w:t xml:space="preserve"> до 7 лет.</w:t>
      </w:r>
    </w:p>
    <w:p w:rsidR="00724268" w:rsidRPr="00A10F4F" w:rsidRDefault="00724268" w:rsidP="00724268">
      <w:pPr>
        <w:pStyle w:val="a9"/>
        <w:spacing w:after="0" w:line="240" w:lineRule="auto"/>
        <w:ind w:left="0"/>
        <w:jc w:val="both"/>
        <w:rPr>
          <w:rFonts w:ascii="Times New Roman" w:hAnsi="Times New Roman"/>
          <w:sz w:val="28"/>
        </w:rPr>
      </w:pPr>
    </w:p>
    <w:p w:rsidR="00724268" w:rsidRPr="00A10F4F" w:rsidRDefault="008053D0" w:rsidP="00724268">
      <w:pPr>
        <w:pStyle w:val="a9"/>
        <w:spacing w:after="0" w:line="240" w:lineRule="auto"/>
        <w:ind w:left="0" w:firstLine="709"/>
        <w:jc w:val="both"/>
        <w:rPr>
          <w:rFonts w:ascii="Times New Roman" w:hAnsi="Times New Roman"/>
          <w:sz w:val="28"/>
        </w:rPr>
      </w:pPr>
      <w:r w:rsidRPr="00A10F4F">
        <w:rPr>
          <w:rFonts w:ascii="Times New Roman" w:hAnsi="Times New Roman"/>
          <w:b/>
          <w:sz w:val="28"/>
          <w:szCs w:val="28"/>
        </w:rPr>
        <w:t>3.3</w:t>
      </w:r>
      <w:r w:rsidR="00724268" w:rsidRPr="00A10F4F">
        <w:rPr>
          <w:rFonts w:ascii="Times New Roman" w:hAnsi="Times New Roman"/>
          <w:b/>
          <w:sz w:val="28"/>
          <w:szCs w:val="28"/>
        </w:rPr>
        <w:t>.</w:t>
      </w:r>
      <w:r w:rsidRPr="00A10F4F">
        <w:rPr>
          <w:rFonts w:ascii="Times New Roman" w:hAnsi="Times New Roman"/>
          <w:b/>
          <w:sz w:val="28"/>
          <w:szCs w:val="28"/>
        </w:rPr>
        <w:t xml:space="preserve"> </w:t>
      </w:r>
      <w:r w:rsidR="00724268" w:rsidRPr="00A10F4F">
        <w:rPr>
          <w:rFonts w:ascii="Times New Roman" w:hAnsi="Times New Roman"/>
          <w:b/>
          <w:sz w:val="28"/>
          <w:szCs w:val="28"/>
        </w:rPr>
        <w:t>Оценка качества подготовки воспитанников</w:t>
      </w:r>
    </w:p>
    <w:p w:rsidR="00724268" w:rsidRPr="00A10F4F" w:rsidRDefault="00724268" w:rsidP="00724268">
      <w:pPr>
        <w:pStyle w:val="ac"/>
        <w:jc w:val="both"/>
        <w:rPr>
          <w:rFonts w:ascii="Times New Roman" w:hAnsi="Times New Roman"/>
          <w:sz w:val="28"/>
          <w:szCs w:val="28"/>
          <w:highlight w:val="yellow"/>
        </w:rPr>
      </w:pPr>
      <w:r w:rsidRPr="00A10F4F">
        <w:rPr>
          <w:rFonts w:ascii="Times New Roman" w:hAnsi="Times New Roman"/>
          <w:sz w:val="28"/>
          <w:szCs w:val="28"/>
        </w:rPr>
        <w:tab/>
        <w:t>В целях обеспечения комплексного подхода к оценке итоговых и промежуточных результатов освоения воспитанниками образовательной  программы Учреждения был проведен ежегодный мониторинг достижения воспитанниками планируемых результатов освоения образовательной программы, который проводился по образовательным областям: познавательное развитие, социально-коммуникативное развитие, речевое развитие, художественно-эстетическое развитие, физическое развитие.</w:t>
      </w:r>
    </w:p>
    <w:p w:rsidR="00724268" w:rsidRPr="00A10F4F" w:rsidRDefault="00724268" w:rsidP="00724268">
      <w:pPr>
        <w:pStyle w:val="ac"/>
        <w:jc w:val="both"/>
        <w:rPr>
          <w:rFonts w:ascii="Times New Roman" w:hAnsi="Times New Roman"/>
          <w:sz w:val="28"/>
          <w:szCs w:val="28"/>
        </w:rPr>
      </w:pPr>
      <w:r w:rsidRPr="00A10F4F">
        <w:rPr>
          <w:rFonts w:ascii="Times New Roman" w:hAnsi="Times New Roman"/>
          <w:sz w:val="28"/>
          <w:szCs w:val="28"/>
        </w:rPr>
        <w:tab/>
        <w:t xml:space="preserve">Анализ результатов показал, что уровень овладения воспитанниками необходимыми знаниями, навыками и умениями по всем образовательным областям соответствует возрасту. Хорошие результаты достигнуты благодаря использованию в работе современных методов, способствующих развитию самостоятельности, познавательных интересов детей. </w:t>
      </w:r>
    </w:p>
    <w:p w:rsidR="00724268" w:rsidRPr="00A10F4F" w:rsidRDefault="00724268" w:rsidP="00724268">
      <w:pPr>
        <w:pStyle w:val="ac"/>
        <w:jc w:val="both"/>
        <w:rPr>
          <w:rFonts w:ascii="Times New Roman" w:hAnsi="Times New Roman"/>
          <w:sz w:val="28"/>
          <w:szCs w:val="28"/>
        </w:rPr>
      </w:pPr>
      <w:r w:rsidRPr="00A10F4F">
        <w:rPr>
          <w:rFonts w:ascii="Times New Roman" w:hAnsi="Times New Roman"/>
          <w:sz w:val="28"/>
          <w:szCs w:val="28"/>
        </w:rPr>
        <w:tab/>
        <w:t>По итогам мониторинга программный материал усвоен воспитанниками всех возрастных групп по всем разделам программы на среднем и высоком уровне (в зависимости от раздела программы и возрастной группы).</w:t>
      </w:r>
    </w:p>
    <w:p w:rsidR="00724268" w:rsidRPr="00A10F4F" w:rsidRDefault="00724268" w:rsidP="00724268">
      <w:pPr>
        <w:pStyle w:val="ac"/>
        <w:jc w:val="both"/>
        <w:rPr>
          <w:rFonts w:ascii="Times New Roman" w:hAnsi="Times New Roman"/>
          <w:sz w:val="28"/>
          <w:szCs w:val="28"/>
        </w:rPr>
      </w:pPr>
      <w:r w:rsidRPr="00A10F4F">
        <w:rPr>
          <w:rFonts w:ascii="Times New Roman" w:hAnsi="Times New Roman"/>
          <w:sz w:val="28"/>
          <w:szCs w:val="28"/>
        </w:rPr>
        <w:tab/>
        <w:t>По результатам проведенного мониторинга, можно сделать вывод, что образовательная программа воспитанниками Учреждения освоена на 100%.</w:t>
      </w:r>
    </w:p>
    <w:p w:rsidR="00724268" w:rsidRPr="00A10F4F" w:rsidRDefault="00724268" w:rsidP="00724268">
      <w:pPr>
        <w:pStyle w:val="ac"/>
        <w:ind w:firstLine="708"/>
        <w:jc w:val="both"/>
        <w:rPr>
          <w:rFonts w:ascii="Times New Roman" w:hAnsi="Times New Roman"/>
          <w:sz w:val="28"/>
          <w:szCs w:val="28"/>
        </w:rPr>
      </w:pPr>
      <w:r w:rsidRPr="00A10F4F">
        <w:rPr>
          <w:rFonts w:ascii="Times New Roman" w:hAnsi="Times New Roman"/>
          <w:sz w:val="28"/>
          <w:szCs w:val="28"/>
        </w:rPr>
        <w:t>Образовательная программа дошкольного образования в Учреждении реализуется в полном объеме.</w:t>
      </w:r>
    </w:p>
    <w:p w:rsidR="00724268" w:rsidRPr="00A10F4F" w:rsidRDefault="00724268" w:rsidP="00724268">
      <w:pPr>
        <w:pStyle w:val="ac"/>
        <w:ind w:firstLine="708"/>
        <w:jc w:val="both"/>
        <w:rPr>
          <w:rFonts w:ascii="Times New Roman" w:hAnsi="Times New Roman"/>
          <w:sz w:val="28"/>
          <w:szCs w:val="28"/>
        </w:rPr>
      </w:pPr>
      <w:r w:rsidRPr="00A10F4F">
        <w:rPr>
          <w:rFonts w:ascii="Times New Roman" w:hAnsi="Times New Roman"/>
          <w:sz w:val="28"/>
          <w:szCs w:val="28"/>
        </w:rPr>
        <w:t>Достижения участников образовательной деятельности: принимают активное участие в конкурсах, выставках, организуемых внутри Учреждения.</w:t>
      </w:r>
    </w:p>
    <w:p w:rsidR="00724268" w:rsidRPr="00A10F4F" w:rsidRDefault="00724268" w:rsidP="00724268">
      <w:pPr>
        <w:shd w:val="clear" w:color="auto" w:fill="FFFFFF" w:themeFill="background1"/>
        <w:tabs>
          <w:tab w:val="left" w:pos="9923"/>
        </w:tabs>
        <w:ind w:right="-1" w:firstLine="567"/>
        <w:jc w:val="both"/>
        <w:rPr>
          <w:sz w:val="28"/>
          <w:szCs w:val="28"/>
          <w:highlight w:val="yellow"/>
        </w:rPr>
      </w:pPr>
      <w:r w:rsidRPr="00A10F4F">
        <w:rPr>
          <w:sz w:val="28"/>
          <w:szCs w:val="28"/>
        </w:rPr>
        <w:lastRenderedPageBreak/>
        <w:t xml:space="preserve">В </w:t>
      </w:r>
      <w:r w:rsidR="00A10F4F">
        <w:rPr>
          <w:sz w:val="28"/>
          <w:szCs w:val="28"/>
        </w:rPr>
        <w:t>2018</w:t>
      </w:r>
      <w:r w:rsidRPr="00A10F4F">
        <w:rPr>
          <w:sz w:val="28"/>
          <w:szCs w:val="28"/>
        </w:rPr>
        <w:t xml:space="preserve"> учебном год</w:t>
      </w:r>
      <w:r w:rsidR="00A10F4F">
        <w:rPr>
          <w:sz w:val="28"/>
          <w:szCs w:val="28"/>
        </w:rPr>
        <w:t>у в Учреждении функционировало 6</w:t>
      </w:r>
      <w:r w:rsidRPr="00A10F4F">
        <w:rPr>
          <w:sz w:val="28"/>
          <w:szCs w:val="28"/>
        </w:rPr>
        <w:t xml:space="preserve"> </w:t>
      </w:r>
      <w:proofErr w:type="gramStart"/>
      <w:r w:rsidRPr="0059354D">
        <w:rPr>
          <w:sz w:val="28"/>
          <w:szCs w:val="28"/>
        </w:rPr>
        <w:t>возрастных</w:t>
      </w:r>
      <w:proofErr w:type="gramEnd"/>
      <w:r w:rsidRPr="00DD1D47">
        <w:rPr>
          <w:color w:val="FF0000"/>
          <w:sz w:val="28"/>
          <w:szCs w:val="28"/>
        </w:rPr>
        <w:t xml:space="preserve"> </w:t>
      </w:r>
      <w:r w:rsidRPr="00A10F4F">
        <w:rPr>
          <w:sz w:val="28"/>
          <w:szCs w:val="28"/>
        </w:rPr>
        <w:t xml:space="preserve">группы общеразвивающей направленности. </w:t>
      </w:r>
      <w:proofErr w:type="spellStart"/>
      <w:r w:rsidRPr="00A10F4F">
        <w:rPr>
          <w:sz w:val="28"/>
          <w:szCs w:val="28"/>
        </w:rPr>
        <w:t>Воспитательно</w:t>
      </w:r>
      <w:proofErr w:type="spellEnd"/>
      <w:r w:rsidRPr="00A10F4F">
        <w:rPr>
          <w:sz w:val="28"/>
          <w:szCs w:val="28"/>
        </w:rPr>
        <w:t xml:space="preserve">-образовательная деятельность осуществляется в рамках основной  образовательной программы, составленной на основе комплексной программы «От рождения до школы» под редакцией Н. Е. </w:t>
      </w:r>
      <w:proofErr w:type="spellStart"/>
      <w:r w:rsidRPr="00A10F4F">
        <w:rPr>
          <w:sz w:val="28"/>
          <w:szCs w:val="28"/>
        </w:rPr>
        <w:t>Вераксы</w:t>
      </w:r>
      <w:proofErr w:type="spellEnd"/>
      <w:r w:rsidRPr="00A10F4F">
        <w:rPr>
          <w:sz w:val="28"/>
          <w:szCs w:val="28"/>
        </w:rPr>
        <w:t xml:space="preserve">, Т. С. Комаровой, М. А. Васильевой. Кроме комплексной программы  использовались парциальные программы по  основным образовательным областям – физическому развитию,  познавательному развитию, речевому развитию, художественно-эстетическому, социально-коммуникативному развитию. </w:t>
      </w:r>
    </w:p>
    <w:p w:rsidR="00724268" w:rsidRPr="00A10F4F" w:rsidRDefault="00724268" w:rsidP="00724268">
      <w:pPr>
        <w:pStyle w:val="ac"/>
        <w:jc w:val="both"/>
        <w:rPr>
          <w:rFonts w:ascii="Times New Roman" w:hAnsi="Times New Roman"/>
          <w:sz w:val="28"/>
          <w:szCs w:val="28"/>
        </w:rPr>
      </w:pPr>
      <w:r w:rsidRPr="00A10F4F">
        <w:rPr>
          <w:rFonts w:ascii="Times New Roman" w:hAnsi="Times New Roman"/>
          <w:sz w:val="28"/>
          <w:szCs w:val="28"/>
        </w:rPr>
        <w:tab/>
        <w:t xml:space="preserve">В течение учебного года систематически осуществлялся </w:t>
      </w:r>
      <w:proofErr w:type="gramStart"/>
      <w:r w:rsidRPr="00A10F4F">
        <w:rPr>
          <w:rFonts w:ascii="Times New Roman" w:hAnsi="Times New Roman"/>
          <w:sz w:val="28"/>
          <w:szCs w:val="28"/>
        </w:rPr>
        <w:t>контроль за</w:t>
      </w:r>
      <w:proofErr w:type="gramEnd"/>
      <w:r w:rsidRPr="00A10F4F">
        <w:rPr>
          <w:rFonts w:ascii="Times New Roman" w:hAnsi="Times New Roman"/>
          <w:sz w:val="28"/>
          <w:szCs w:val="28"/>
        </w:rPr>
        <w:t xml:space="preserve"> проведением </w:t>
      </w:r>
      <w:proofErr w:type="spellStart"/>
      <w:r w:rsidRPr="00A10F4F">
        <w:rPr>
          <w:rFonts w:ascii="Times New Roman" w:hAnsi="Times New Roman"/>
          <w:sz w:val="28"/>
          <w:szCs w:val="28"/>
        </w:rPr>
        <w:t>воспитательно</w:t>
      </w:r>
      <w:proofErr w:type="spellEnd"/>
      <w:r w:rsidRPr="00A10F4F">
        <w:rPr>
          <w:rFonts w:ascii="Times New Roman" w:hAnsi="Times New Roman"/>
          <w:sz w:val="28"/>
          <w:szCs w:val="28"/>
        </w:rPr>
        <w:t>-образовательной деятельности с целью выявления уровня усвоения программного материала воспитанниками, психологической готовности к обучению в школе. Систематически проводился медицинский осмотр воспитанников, сбор основных медицинских данных о состоянии здоровья и уровне физического развития воспитанников, по результатам которого  велась работа с педагогами и родителями (законными представителями).</w:t>
      </w:r>
    </w:p>
    <w:p w:rsidR="00724268" w:rsidRPr="00A10F4F" w:rsidRDefault="00724268" w:rsidP="00724268">
      <w:pPr>
        <w:pStyle w:val="ac"/>
        <w:jc w:val="both"/>
        <w:rPr>
          <w:rFonts w:ascii="Times New Roman" w:hAnsi="Times New Roman"/>
          <w:sz w:val="28"/>
          <w:szCs w:val="28"/>
        </w:rPr>
      </w:pPr>
      <w:r w:rsidRPr="00A10F4F">
        <w:rPr>
          <w:rFonts w:ascii="Times New Roman" w:hAnsi="Times New Roman"/>
          <w:sz w:val="28"/>
          <w:szCs w:val="28"/>
        </w:rPr>
        <w:tab/>
        <w:t>В результате исследование психологической готовности выпускников показало:</w:t>
      </w:r>
    </w:p>
    <w:p w:rsidR="00724268" w:rsidRPr="00A10F4F" w:rsidRDefault="00724268" w:rsidP="00724268">
      <w:pPr>
        <w:jc w:val="right"/>
        <w:rPr>
          <w:b/>
          <w:sz w:val="28"/>
          <w:szCs w:val="28"/>
        </w:rPr>
      </w:pPr>
      <w:r w:rsidRPr="00A10F4F">
        <w:rPr>
          <w:b/>
          <w:sz w:val="28"/>
          <w:szCs w:val="28"/>
        </w:rPr>
        <w:t>Таблица 8.</w:t>
      </w:r>
    </w:p>
    <w:p w:rsidR="00724268" w:rsidRPr="00A10F4F" w:rsidRDefault="00724268" w:rsidP="00724268">
      <w:pPr>
        <w:pStyle w:val="a9"/>
        <w:spacing w:after="0" w:line="240" w:lineRule="auto"/>
        <w:ind w:left="0"/>
        <w:jc w:val="center"/>
        <w:rPr>
          <w:rFonts w:ascii="Times New Roman" w:hAnsi="Times New Roman"/>
          <w:b/>
          <w:i/>
          <w:sz w:val="28"/>
          <w:szCs w:val="28"/>
          <w:highlight w:val="yellow"/>
        </w:rPr>
      </w:pPr>
      <w:r w:rsidRPr="00A10F4F">
        <w:rPr>
          <w:rFonts w:ascii="Times New Roman" w:hAnsi="Times New Roman"/>
          <w:b/>
          <w:i/>
          <w:sz w:val="28"/>
          <w:szCs w:val="28"/>
        </w:rPr>
        <w:t>Исследование психологической готовности</w:t>
      </w:r>
      <w:r w:rsidR="00A10F4F">
        <w:rPr>
          <w:rFonts w:ascii="Times New Roman" w:hAnsi="Times New Roman"/>
          <w:b/>
          <w:i/>
          <w:sz w:val="28"/>
          <w:szCs w:val="28"/>
        </w:rPr>
        <w:t xml:space="preserve"> на 01.06.2018</w:t>
      </w:r>
      <w:r w:rsidRPr="00A10F4F">
        <w:rPr>
          <w:rFonts w:ascii="Times New Roman" w:hAnsi="Times New Roman"/>
          <w:b/>
          <w:i/>
          <w:sz w:val="28"/>
          <w:szCs w:val="28"/>
        </w:rPr>
        <w:t>:</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567"/>
        <w:gridCol w:w="567"/>
        <w:gridCol w:w="425"/>
        <w:gridCol w:w="709"/>
        <w:gridCol w:w="567"/>
        <w:gridCol w:w="425"/>
        <w:gridCol w:w="709"/>
        <w:gridCol w:w="567"/>
        <w:gridCol w:w="567"/>
        <w:gridCol w:w="638"/>
        <w:gridCol w:w="567"/>
        <w:gridCol w:w="496"/>
        <w:gridCol w:w="851"/>
        <w:gridCol w:w="921"/>
      </w:tblGrid>
      <w:tr w:rsidR="00724268" w:rsidRPr="00A10F4F" w:rsidTr="00A951CE">
        <w:trPr>
          <w:jc w:val="center"/>
        </w:trPr>
        <w:tc>
          <w:tcPr>
            <w:tcW w:w="2409" w:type="dxa"/>
            <w:gridSpan w:val="4"/>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Исследование мотивационной готовности</w:t>
            </w:r>
          </w:p>
        </w:tc>
        <w:tc>
          <w:tcPr>
            <w:tcW w:w="1701" w:type="dxa"/>
            <w:gridSpan w:val="3"/>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Исследование произвольной сферы</w:t>
            </w:r>
          </w:p>
        </w:tc>
        <w:tc>
          <w:tcPr>
            <w:tcW w:w="1843" w:type="dxa"/>
            <w:gridSpan w:val="3"/>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Исследование интеллектуальной сферы</w:t>
            </w:r>
          </w:p>
        </w:tc>
        <w:tc>
          <w:tcPr>
            <w:tcW w:w="1701" w:type="dxa"/>
            <w:gridSpan w:val="3"/>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Исследование речевой готовности</w:t>
            </w:r>
          </w:p>
        </w:tc>
        <w:tc>
          <w:tcPr>
            <w:tcW w:w="1772" w:type="dxa"/>
            <w:gridSpan w:val="2"/>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Пишущая рука</w:t>
            </w:r>
          </w:p>
        </w:tc>
      </w:tr>
      <w:tr w:rsidR="00724268" w:rsidRPr="00A10F4F" w:rsidTr="00A951CE">
        <w:trPr>
          <w:jc w:val="center"/>
        </w:trPr>
        <w:tc>
          <w:tcPr>
            <w:tcW w:w="850"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Всего детей</w:t>
            </w:r>
          </w:p>
        </w:tc>
        <w:tc>
          <w:tcPr>
            <w:tcW w:w="567"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В</w:t>
            </w:r>
          </w:p>
        </w:tc>
        <w:tc>
          <w:tcPr>
            <w:tcW w:w="567"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С</w:t>
            </w:r>
          </w:p>
        </w:tc>
        <w:tc>
          <w:tcPr>
            <w:tcW w:w="425"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Н</w:t>
            </w:r>
          </w:p>
        </w:tc>
        <w:tc>
          <w:tcPr>
            <w:tcW w:w="709"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В</w:t>
            </w:r>
          </w:p>
        </w:tc>
        <w:tc>
          <w:tcPr>
            <w:tcW w:w="567"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С</w:t>
            </w:r>
          </w:p>
        </w:tc>
        <w:tc>
          <w:tcPr>
            <w:tcW w:w="425"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Н</w:t>
            </w:r>
          </w:p>
        </w:tc>
        <w:tc>
          <w:tcPr>
            <w:tcW w:w="709"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В</w:t>
            </w:r>
          </w:p>
        </w:tc>
        <w:tc>
          <w:tcPr>
            <w:tcW w:w="567"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С</w:t>
            </w:r>
          </w:p>
        </w:tc>
        <w:tc>
          <w:tcPr>
            <w:tcW w:w="567"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Н</w:t>
            </w:r>
          </w:p>
        </w:tc>
        <w:tc>
          <w:tcPr>
            <w:tcW w:w="638"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В</w:t>
            </w:r>
          </w:p>
        </w:tc>
        <w:tc>
          <w:tcPr>
            <w:tcW w:w="567"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С</w:t>
            </w:r>
          </w:p>
        </w:tc>
        <w:tc>
          <w:tcPr>
            <w:tcW w:w="496"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Н</w:t>
            </w:r>
          </w:p>
        </w:tc>
        <w:tc>
          <w:tcPr>
            <w:tcW w:w="851"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левая</w:t>
            </w:r>
          </w:p>
        </w:tc>
        <w:tc>
          <w:tcPr>
            <w:tcW w:w="921"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правая</w:t>
            </w:r>
          </w:p>
        </w:tc>
      </w:tr>
      <w:tr w:rsidR="00724268" w:rsidRPr="00A10F4F" w:rsidTr="00A951CE">
        <w:trPr>
          <w:jc w:val="center"/>
        </w:trPr>
        <w:tc>
          <w:tcPr>
            <w:tcW w:w="850" w:type="dxa"/>
            <w:shd w:val="clear" w:color="auto" w:fill="auto"/>
          </w:tcPr>
          <w:p w:rsidR="00724268" w:rsidRPr="00A10F4F" w:rsidRDefault="00A10F4F" w:rsidP="00A951CE">
            <w:pPr>
              <w:pStyle w:val="ac"/>
              <w:jc w:val="center"/>
              <w:rPr>
                <w:rFonts w:ascii="Times New Roman" w:hAnsi="Times New Roman"/>
                <w:sz w:val="24"/>
                <w:szCs w:val="24"/>
              </w:rPr>
            </w:pPr>
            <w:r>
              <w:rPr>
                <w:rFonts w:ascii="Times New Roman" w:hAnsi="Times New Roman"/>
                <w:sz w:val="24"/>
                <w:szCs w:val="24"/>
              </w:rPr>
              <w:t>23</w:t>
            </w:r>
          </w:p>
        </w:tc>
        <w:tc>
          <w:tcPr>
            <w:tcW w:w="567"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14</w:t>
            </w:r>
          </w:p>
        </w:tc>
        <w:tc>
          <w:tcPr>
            <w:tcW w:w="567" w:type="dxa"/>
            <w:shd w:val="clear" w:color="auto" w:fill="auto"/>
          </w:tcPr>
          <w:p w:rsidR="00724268" w:rsidRPr="00A10F4F" w:rsidRDefault="00A10F4F" w:rsidP="00A951CE">
            <w:pPr>
              <w:pStyle w:val="ac"/>
              <w:jc w:val="center"/>
              <w:rPr>
                <w:rFonts w:ascii="Times New Roman" w:hAnsi="Times New Roman"/>
                <w:sz w:val="24"/>
                <w:szCs w:val="24"/>
              </w:rPr>
            </w:pPr>
            <w:r>
              <w:rPr>
                <w:rFonts w:ascii="Times New Roman" w:hAnsi="Times New Roman"/>
                <w:sz w:val="24"/>
                <w:szCs w:val="24"/>
              </w:rPr>
              <w:t>6</w:t>
            </w:r>
          </w:p>
        </w:tc>
        <w:tc>
          <w:tcPr>
            <w:tcW w:w="425"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3</w:t>
            </w:r>
          </w:p>
        </w:tc>
        <w:tc>
          <w:tcPr>
            <w:tcW w:w="709"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13</w:t>
            </w:r>
          </w:p>
        </w:tc>
        <w:tc>
          <w:tcPr>
            <w:tcW w:w="567" w:type="dxa"/>
            <w:shd w:val="clear" w:color="auto" w:fill="auto"/>
          </w:tcPr>
          <w:p w:rsidR="00724268" w:rsidRPr="00A10F4F" w:rsidRDefault="00A10F4F" w:rsidP="00A951CE">
            <w:pPr>
              <w:pStyle w:val="ac"/>
              <w:jc w:val="center"/>
              <w:rPr>
                <w:rFonts w:ascii="Times New Roman" w:hAnsi="Times New Roman"/>
                <w:sz w:val="24"/>
                <w:szCs w:val="24"/>
              </w:rPr>
            </w:pPr>
            <w:r>
              <w:rPr>
                <w:rFonts w:ascii="Times New Roman" w:hAnsi="Times New Roman"/>
                <w:sz w:val="24"/>
                <w:szCs w:val="24"/>
              </w:rPr>
              <w:t>8</w:t>
            </w:r>
          </w:p>
        </w:tc>
        <w:tc>
          <w:tcPr>
            <w:tcW w:w="425"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2</w:t>
            </w:r>
          </w:p>
        </w:tc>
        <w:tc>
          <w:tcPr>
            <w:tcW w:w="709"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9</w:t>
            </w:r>
          </w:p>
        </w:tc>
        <w:tc>
          <w:tcPr>
            <w:tcW w:w="567" w:type="dxa"/>
            <w:shd w:val="clear" w:color="auto" w:fill="auto"/>
          </w:tcPr>
          <w:p w:rsidR="00724268" w:rsidRPr="00A10F4F" w:rsidRDefault="00724268" w:rsidP="00A10F4F">
            <w:pPr>
              <w:pStyle w:val="ac"/>
              <w:jc w:val="center"/>
              <w:rPr>
                <w:rFonts w:ascii="Times New Roman" w:hAnsi="Times New Roman"/>
                <w:sz w:val="24"/>
                <w:szCs w:val="24"/>
              </w:rPr>
            </w:pPr>
            <w:r w:rsidRPr="00A10F4F">
              <w:rPr>
                <w:rFonts w:ascii="Times New Roman" w:hAnsi="Times New Roman"/>
                <w:sz w:val="24"/>
                <w:szCs w:val="24"/>
              </w:rPr>
              <w:t>1</w:t>
            </w:r>
            <w:r w:rsidR="00A10F4F">
              <w:rPr>
                <w:rFonts w:ascii="Times New Roman" w:hAnsi="Times New Roman"/>
                <w:sz w:val="24"/>
                <w:szCs w:val="24"/>
              </w:rPr>
              <w:t>2</w:t>
            </w:r>
          </w:p>
        </w:tc>
        <w:tc>
          <w:tcPr>
            <w:tcW w:w="567"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2</w:t>
            </w:r>
          </w:p>
        </w:tc>
        <w:tc>
          <w:tcPr>
            <w:tcW w:w="638"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5</w:t>
            </w:r>
          </w:p>
        </w:tc>
        <w:tc>
          <w:tcPr>
            <w:tcW w:w="567" w:type="dxa"/>
            <w:shd w:val="clear" w:color="auto" w:fill="auto"/>
          </w:tcPr>
          <w:p w:rsidR="00724268" w:rsidRPr="00A10F4F" w:rsidRDefault="00724268" w:rsidP="00A10F4F">
            <w:pPr>
              <w:pStyle w:val="ac"/>
              <w:jc w:val="center"/>
              <w:rPr>
                <w:rFonts w:ascii="Times New Roman" w:hAnsi="Times New Roman"/>
                <w:sz w:val="24"/>
                <w:szCs w:val="24"/>
              </w:rPr>
            </w:pPr>
            <w:r w:rsidRPr="00A10F4F">
              <w:rPr>
                <w:rFonts w:ascii="Times New Roman" w:hAnsi="Times New Roman"/>
                <w:sz w:val="24"/>
                <w:szCs w:val="24"/>
              </w:rPr>
              <w:t>1</w:t>
            </w:r>
            <w:r w:rsidR="00A10F4F">
              <w:rPr>
                <w:rFonts w:ascii="Times New Roman" w:hAnsi="Times New Roman"/>
                <w:sz w:val="24"/>
                <w:szCs w:val="24"/>
              </w:rPr>
              <w:t>1</w:t>
            </w:r>
          </w:p>
        </w:tc>
        <w:tc>
          <w:tcPr>
            <w:tcW w:w="496"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7</w:t>
            </w:r>
          </w:p>
        </w:tc>
        <w:tc>
          <w:tcPr>
            <w:tcW w:w="851" w:type="dxa"/>
            <w:shd w:val="clear" w:color="auto" w:fill="auto"/>
          </w:tcPr>
          <w:p w:rsidR="00724268" w:rsidRPr="00A10F4F" w:rsidRDefault="00A10F4F" w:rsidP="00A951CE">
            <w:pPr>
              <w:pStyle w:val="ac"/>
              <w:jc w:val="center"/>
              <w:rPr>
                <w:rFonts w:ascii="Times New Roman" w:hAnsi="Times New Roman"/>
                <w:sz w:val="24"/>
                <w:szCs w:val="24"/>
              </w:rPr>
            </w:pPr>
            <w:r>
              <w:rPr>
                <w:rFonts w:ascii="Times New Roman" w:hAnsi="Times New Roman"/>
                <w:sz w:val="24"/>
                <w:szCs w:val="24"/>
              </w:rPr>
              <w:t>2</w:t>
            </w:r>
          </w:p>
        </w:tc>
        <w:tc>
          <w:tcPr>
            <w:tcW w:w="921" w:type="dxa"/>
            <w:shd w:val="clear" w:color="auto" w:fill="auto"/>
          </w:tcPr>
          <w:p w:rsidR="00724268" w:rsidRPr="00A10F4F" w:rsidRDefault="00A10F4F" w:rsidP="00A951CE">
            <w:pPr>
              <w:pStyle w:val="ac"/>
              <w:jc w:val="center"/>
              <w:rPr>
                <w:rFonts w:ascii="Times New Roman" w:hAnsi="Times New Roman"/>
                <w:sz w:val="24"/>
                <w:szCs w:val="24"/>
              </w:rPr>
            </w:pPr>
            <w:r>
              <w:rPr>
                <w:rFonts w:ascii="Times New Roman" w:hAnsi="Times New Roman"/>
                <w:sz w:val="24"/>
                <w:szCs w:val="24"/>
              </w:rPr>
              <w:t>21</w:t>
            </w:r>
          </w:p>
        </w:tc>
      </w:tr>
    </w:tbl>
    <w:p w:rsidR="00724268" w:rsidRPr="00A10F4F" w:rsidRDefault="00724268" w:rsidP="00724268">
      <w:pPr>
        <w:pStyle w:val="a9"/>
        <w:spacing w:after="0" w:line="240" w:lineRule="auto"/>
        <w:ind w:left="1429"/>
        <w:jc w:val="center"/>
        <w:rPr>
          <w:rFonts w:ascii="Times New Roman" w:hAnsi="Times New Roman"/>
          <w:highlight w:val="yellow"/>
        </w:rPr>
      </w:pPr>
    </w:p>
    <w:p w:rsidR="00724268" w:rsidRPr="00A10F4F" w:rsidRDefault="00724268" w:rsidP="00724268">
      <w:pPr>
        <w:jc w:val="right"/>
        <w:rPr>
          <w:b/>
          <w:sz w:val="28"/>
          <w:szCs w:val="28"/>
        </w:rPr>
      </w:pPr>
      <w:r w:rsidRPr="00A10F4F">
        <w:rPr>
          <w:b/>
          <w:sz w:val="28"/>
          <w:szCs w:val="28"/>
        </w:rPr>
        <w:t>Таблица 9.</w:t>
      </w:r>
    </w:p>
    <w:p w:rsidR="00724268" w:rsidRPr="00A10F4F" w:rsidRDefault="00724268" w:rsidP="00724268">
      <w:pPr>
        <w:pStyle w:val="a9"/>
        <w:spacing w:after="0" w:line="240" w:lineRule="auto"/>
        <w:ind w:left="0"/>
        <w:jc w:val="center"/>
        <w:rPr>
          <w:rFonts w:ascii="Times New Roman" w:hAnsi="Times New Roman"/>
          <w:b/>
          <w:i/>
          <w:sz w:val="28"/>
          <w:szCs w:val="28"/>
        </w:rPr>
      </w:pPr>
      <w:r w:rsidRPr="00A10F4F">
        <w:rPr>
          <w:rFonts w:ascii="Times New Roman" w:hAnsi="Times New Roman"/>
          <w:b/>
          <w:i/>
          <w:sz w:val="28"/>
          <w:szCs w:val="28"/>
        </w:rPr>
        <w:t>Исследование личностной активности:</w:t>
      </w:r>
    </w:p>
    <w:tbl>
      <w:tblPr>
        <w:tblW w:w="953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417"/>
        <w:gridCol w:w="1701"/>
        <w:gridCol w:w="1559"/>
        <w:gridCol w:w="851"/>
        <w:gridCol w:w="850"/>
        <w:gridCol w:w="851"/>
        <w:gridCol w:w="850"/>
        <w:gridCol w:w="851"/>
      </w:tblGrid>
      <w:tr w:rsidR="00724268" w:rsidRPr="00A10F4F" w:rsidTr="00A951CE">
        <w:tc>
          <w:tcPr>
            <w:tcW w:w="602" w:type="dxa"/>
            <w:shd w:val="clear" w:color="auto" w:fill="auto"/>
          </w:tcPr>
          <w:p w:rsidR="00724268" w:rsidRPr="00A10F4F" w:rsidRDefault="00724268" w:rsidP="00A951CE">
            <w:pPr>
              <w:pStyle w:val="ac"/>
              <w:jc w:val="center"/>
              <w:rPr>
                <w:rFonts w:ascii="Times New Roman" w:hAnsi="Times New Roman"/>
                <w:sz w:val="24"/>
                <w:szCs w:val="24"/>
              </w:rPr>
            </w:pPr>
          </w:p>
        </w:tc>
        <w:tc>
          <w:tcPr>
            <w:tcW w:w="4677" w:type="dxa"/>
            <w:gridSpan w:val="3"/>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Исследование общего фона благополучия</w:t>
            </w:r>
          </w:p>
        </w:tc>
        <w:tc>
          <w:tcPr>
            <w:tcW w:w="4253" w:type="dxa"/>
            <w:gridSpan w:val="5"/>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Исследование самооценки</w:t>
            </w:r>
          </w:p>
        </w:tc>
      </w:tr>
      <w:tr w:rsidR="00724268" w:rsidRPr="00A10F4F" w:rsidTr="00E04535">
        <w:trPr>
          <w:cantSplit/>
          <w:trHeight w:val="1702"/>
        </w:trPr>
        <w:tc>
          <w:tcPr>
            <w:tcW w:w="602" w:type="dxa"/>
            <w:shd w:val="clear" w:color="auto" w:fill="auto"/>
            <w:textDirection w:val="btLr"/>
            <w:vAlign w:val="center"/>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Всего детей</w:t>
            </w:r>
          </w:p>
        </w:tc>
        <w:tc>
          <w:tcPr>
            <w:tcW w:w="1417" w:type="dxa"/>
            <w:shd w:val="clear" w:color="auto" w:fill="auto"/>
            <w:textDirection w:val="btLr"/>
            <w:vAlign w:val="center"/>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Выраженная потребность</w:t>
            </w:r>
          </w:p>
        </w:tc>
        <w:tc>
          <w:tcPr>
            <w:tcW w:w="1701" w:type="dxa"/>
            <w:shd w:val="clear" w:color="auto" w:fill="auto"/>
            <w:textDirection w:val="btLr"/>
            <w:vAlign w:val="center"/>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Избирательное отношение</w:t>
            </w:r>
          </w:p>
        </w:tc>
        <w:tc>
          <w:tcPr>
            <w:tcW w:w="1559" w:type="dxa"/>
            <w:shd w:val="clear" w:color="auto" w:fill="auto"/>
            <w:textDirection w:val="btLr"/>
            <w:vAlign w:val="center"/>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Неуверенность в себе</w:t>
            </w:r>
          </w:p>
        </w:tc>
        <w:tc>
          <w:tcPr>
            <w:tcW w:w="851" w:type="dxa"/>
            <w:shd w:val="clear" w:color="auto" w:fill="auto"/>
            <w:textDirection w:val="btLr"/>
            <w:vAlign w:val="center"/>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Самоизоляция</w:t>
            </w:r>
          </w:p>
        </w:tc>
        <w:tc>
          <w:tcPr>
            <w:tcW w:w="850" w:type="dxa"/>
            <w:shd w:val="clear" w:color="auto" w:fill="auto"/>
            <w:textDirection w:val="btLr"/>
            <w:vAlign w:val="center"/>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Всего детей</w:t>
            </w:r>
          </w:p>
        </w:tc>
        <w:tc>
          <w:tcPr>
            <w:tcW w:w="851" w:type="dxa"/>
            <w:shd w:val="clear" w:color="auto" w:fill="auto"/>
            <w:textDirection w:val="btLr"/>
            <w:vAlign w:val="center"/>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Адекватная</w:t>
            </w:r>
          </w:p>
        </w:tc>
        <w:tc>
          <w:tcPr>
            <w:tcW w:w="850" w:type="dxa"/>
            <w:shd w:val="clear" w:color="auto" w:fill="auto"/>
            <w:textDirection w:val="btLr"/>
            <w:vAlign w:val="center"/>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Завышенная</w:t>
            </w:r>
          </w:p>
        </w:tc>
        <w:tc>
          <w:tcPr>
            <w:tcW w:w="851" w:type="dxa"/>
            <w:shd w:val="clear" w:color="auto" w:fill="auto"/>
            <w:textDirection w:val="btLr"/>
            <w:vAlign w:val="center"/>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Заниженная</w:t>
            </w:r>
          </w:p>
        </w:tc>
      </w:tr>
      <w:tr w:rsidR="00724268" w:rsidRPr="00A10F4F" w:rsidTr="00A951CE">
        <w:trPr>
          <w:cantSplit/>
          <w:trHeight w:val="441"/>
        </w:trPr>
        <w:tc>
          <w:tcPr>
            <w:tcW w:w="602" w:type="dxa"/>
            <w:shd w:val="clear" w:color="auto" w:fill="auto"/>
          </w:tcPr>
          <w:p w:rsidR="00724268" w:rsidRPr="00A10F4F" w:rsidRDefault="00A10F4F" w:rsidP="00A951CE">
            <w:pPr>
              <w:pStyle w:val="ac"/>
              <w:jc w:val="center"/>
              <w:rPr>
                <w:rFonts w:ascii="Times New Roman" w:hAnsi="Times New Roman"/>
                <w:sz w:val="24"/>
                <w:szCs w:val="24"/>
              </w:rPr>
            </w:pPr>
            <w:r>
              <w:rPr>
                <w:rFonts w:ascii="Times New Roman" w:hAnsi="Times New Roman"/>
                <w:sz w:val="24"/>
                <w:szCs w:val="24"/>
              </w:rPr>
              <w:t>23</w:t>
            </w:r>
          </w:p>
        </w:tc>
        <w:tc>
          <w:tcPr>
            <w:tcW w:w="1417"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2</w:t>
            </w:r>
          </w:p>
        </w:tc>
        <w:tc>
          <w:tcPr>
            <w:tcW w:w="1701"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3</w:t>
            </w:r>
          </w:p>
        </w:tc>
        <w:tc>
          <w:tcPr>
            <w:tcW w:w="1559"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3</w:t>
            </w:r>
          </w:p>
        </w:tc>
        <w:tc>
          <w:tcPr>
            <w:tcW w:w="851"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3</w:t>
            </w:r>
          </w:p>
        </w:tc>
        <w:tc>
          <w:tcPr>
            <w:tcW w:w="850" w:type="dxa"/>
            <w:shd w:val="clear" w:color="auto" w:fill="auto"/>
          </w:tcPr>
          <w:p w:rsidR="00724268" w:rsidRPr="00A10F4F" w:rsidRDefault="00A10F4F" w:rsidP="00A951CE">
            <w:pPr>
              <w:pStyle w:val="ac"/>
              <w:jc w:val="center"/>
              <w:rPr>
                <w:rFonts w:ascii="Times New Roman" w:hAnsi="Times New Roman"/>
                <w:sz w:val="24"/>
                <w:szCs w:val="24"/>
              </w:rPr>
            </w:pPr>
            <w:r>
              <w:rPr>
                <w:rFonts w:ascii="Times New Roman" w:hAnsi="Times New Roman"/>
                <w:sz w:val="24"/>
                <w:szCs w:val="24"/>
              </w:rPr>
              <w:t>23</w:t>
            </w:r>
          </w:p>
        </w:tc>
        <w:tc>
          <w:tcPr>
            <w:tcW w:w="851"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11</w:t>
            </w:r>
          </w:p>
        </w:tc>
        <w:tc>
          <w:tcPr>
            <w:tcW w:w="850"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4</w:t>
            </w:r>
          </w:p>
        </w:tc>
        <w:tc>
          <w:tcPr>
            <w:tcW w:w="851" w:type="dxa"/>
            <w:shd w:val="clear" w:color="auto" w:fill="auto"/>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6</w:t>
            </w:r>
          </w:p>
        </w:tc>
      </w:tr>
    </w:tbl>
    <w:p w:rsidR="00724268" w:rsidRPr="00A10F4F" w:rsidRDefault="00724268" w:rsidP="00724268">
      <w:pPr>
        <w:pStyle w:val="a9"/>
        <w:spacing w:after="0" w:line="240" w:lineRule="auto"/>
        <w:ind w:left="0"/>
        <w:jc w:val="center"/>
        <w:rPr>
          <w:rFonts w:ascii="Times New Roman" w:hAnsi="Times New Roman"/>
          <w:sz w:val="28"/>
          <w:szCs w:val="28"/>
          <w:highlight w:val="yellow"/>
        </w:rPr>
      </w:pPr>
    </w:p>
    <w:p w:rsidR="00724268" w:rsidRPr="00A10F4F" w:rsidRDefault="00724268" w:rsidP="00724268">
      <w:pPr>
        <w:pStyle w:val="a9"/>
        <w:spacing w:after="0" w:line="240" w:lineRule="auto"/>
        <w:ind w:left="0"/>
        <w:jc w:val="center"/>
        <w:rPr>
          <w:rFonts w:ascii="Times New Roman" w:hAnsi="Times New Roman"/>
          <w:sz w:val="28"/>
          <w:szCs w:val="28"/>
        </w:rPr>
      </w:pPr>
      <w:r w:rsidRPr="00A10F4F">
        <w:rPr>
          <w:rFonts w:ascii="Times New Roman" w:hAnsi="Times New Roman"/>
          <w:sz w:val="28"/>
          <w:szCs w:val="28"/>
        </w:rPr>
        <w:t>Данные мониторинга здоровья и физического состояния воспитанников:</w:t>
      </w:r>
    </w:p>
    <w:p w:rsidR="00724268" w:rsidRPr="00A10F4F" w:rsidRDefault="00724268" w:rsidP="00724268">
      <w:pPr>
        <w:jc w:val="right"/>
        <w:rPr>
          <w:b/>
          <w:sz w:val="28"/>
          <w:szCs w:val="28"/>
        </w:rPr>
      </w:pPr>
    </w:p>
    <w:p w:rsidR="00724268" w:rsidRPr="00A10F4F" w:rsidRDefault="00724268" w:rsidP="00724268">
      <w:pPr>
        <w:jc w:val="right"/>
        <w:rPr>
          <w:b/>
          <w:sz w:val="28"/>
          <w:szCs w:val="28"/>
        </w:rPr>
      </w:pPr>
      <w:r w:rsidRPr="00A10F4F">
        <w:rPr>
          <w:b/>
          <w:sz w:val="28"/>
          <w:szCs w:val="28"/>
        </w:rPr>
        <w:t>Таблица 10.</w:t>
      </w:r>
    </w:p>
    <w:p w:rsidR="00724268" w:rsidRPr="00A10F4F" w:rsidRDefault="00724268" w:rsidP="00724268">
      <w:pPr>
        <w:pStyle w:val="ac"/>
        <w:jc w:val="center"/>
        <w:rPr>
          <w:rFonts w:ascii="Times New Roman" w:hAnsi="Times New Roman"/>
          <w:b/>
          <w:i/>
          <w:sz w:val="28"/>
          <w:szCs w:val="28"/>
        </w:rPr>
      </w:pPr>
      <w:r w:rsidRPr="00A10F4F">
        <w:rPr>
          <w:rFonts w:ascii="Times New Roman" w:hAnsi="Times New Roman"/>
          <w:b/>
          <w:i/>
          <w:sz w:val="28"/>
          <w:szCs w:val="28"/>
        </w:rPr>
        <w:t>Распределение детей по группам здоровья: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1439"/>
        <w:gridCol w:w="1800"/>
        <w:gridCol w:w="1620"/>
        <w:gridCol w:w="1800"/>
        <w:gridCol w:w="1543"/>
      </w:tblGrid>
      <w:tr w:rsidR="00724268" w:rsidRPr="00A10F4F" w:rsidTr="00A951CE">
        <w:tc>
          <w:tcPr>
            <w:tcW w:w="1367" w:type="dxa"/>
            <w:hideMark/>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Год</w:t>
            </w:r>
          </w:p>
        </w:tc>
        <w:tc>
          <w:tcPr>
            <w:tcW w:w="1439" w:type="dxa"/>
            <w:hideMark/>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Всего детей</w:t>
            </w:r>
          </w:p>
        </w:tc>
        <w:tc>
          <w:tcPr>
            <w:tcW w:w="1800" w:type="dxa"/>
            <w:hideMark/>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1-я группа здоровья</w:t>
            </w:r>
          </w:p>
        </w:tc>
        <w:tc>
          <w:tcPr>
            <w:tcW w:w="1620" w:type="dxa"/>
            <w:hideMark/>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2-я группа здоровья</w:t>
            </w:r>
          </w:p>
        </w:tc>
        <w:tc>
          <w:tcPr>
            <w:tcW w:w="1800" w:type="dxa"/>
            <w:hideMark/>
          </w:tcPr>
          <w:p w:rsidR="00724268" w:rsidRPr="00A10F4F" w:rsidRDefault="00724268" w:rsidP="00A951CE">
            <w:pPr>
              <w:pStyle w:val="ac"/>
              <w:jc w:val="center"/>
              <w:rPr>
                <w:rFonts w:ascii="Times New Roman" w:eastAsia="Times New Roman" w:hAnsi="Times New Roman"/>
                <w:sz w:val="24"/>
                <w:szCs w:val="24"/>
              </w:rPr>
            </w:pPr>
            <w:r w:rsidRPr="00A10F4F">
              <w:rPr>
                <w:rFonts w:ascii="Times New Roman" w:hAnsi="Times New Roman"/>
                <w:sz w:val="24"/>
                <w:szCs w:val="24"/>
              </w:rPr>
              <w:t>3-я группа</w:t>
            </w:r>
          </w:p>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здоровья</w:t>
            </w:r>
          </w:p>
        </w:tc>
        <w:tc>
          <w:tcPr>
            <w:tcW w:w="1543" w:type="dxa"/>
          </w:tcPr>
          <w:p w:rsidR="00724268" w:rsidRPr="00A10F4F" w:rsidRDefault="00724268" w:rsidP="00A951CE">
            <w:pPr>
              <w:pStyle w:val="ac"/>
              <w:jc w:val="center"/>
              <w:rPr>
                <w:rFonts w:ascii="Times New Roman" w:eastAsia="Times New Roman" w:hAnsi="Times New Roman"/>
                <w:sz w:val="24"/>
                <w:szCs w:val="24"/>
              </w:rPr>
            </w:pPr>
            <w:r w:rsidRPr="00A10F4F">
              <w:rPr>
                <w:rFonts w:ascii="Times New Roman" w:hAnsi="Times New Roman"/>
                <w:sz w:val="24"/>
                <w:szCs w:val="24"/>
              </w:rPr>
              <w:t>4-я группа</w:t>
            </w:r>
          </w:p>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здоровья</w:t>
            </w:r>
          </w:p>
          <w:p w:rsidR="00724268" w:rsidRPr="00A10F4F" w:rsidRDefault="00724268" w:rsidP="00A951CE">
            <w:pPr>
              <w:pStyle w:val="ac"/>
              <w:jc w:val="center"/>
              <w:rPr>
                <w:rFonts w:ascii="Times New Roman" w:hAnsi="Times New Roman"/>
                <w:sz w:val="24"/>
                <w:szCs w:val="24"/>
              </w:rPr>
            </w:pPr>
          </w:p>
        </w:tc>
      </w:tr>
      <w:tr w:rsidR="00724268" w:rsidRPr="00A10F4F" w:rsidTr="00A951CE">
        <w:trPr>
          <w:trHeight w:val="266"/>
        </w:trPr>
        <w:tc>
          <w:tcPr>
            <w:tcW w:w="1367" w:type="dxa"/>
            <w:hideMark/>
          </w:tcPr>
          <w:p w:rsidR="00724268" w:rsidRPr="00A10F4F" w:rsidRDefault="00A10F4F" w:rsidP="00A951CE">
            <w:pPr>
              <w:pStyle w:val="ac"/>
              <w:jc w:val="center"/>
              <w:rPr>
                <w:rFonts w:ascii="Times New Roman" w:hAnsi="Times New Roman"/>
                <w:sz w:val="24"/>
                <w:szCs w:val="24"/>
              </w:rPr>
            </w:pPr>
            <w:r>
              <w:rPr>
                <w:rFonts w:ascii="Times New Roman" w:hAnsi="Times New Roman"/>
                <w:sz w:val="24"/>
                <w:szCs w:val="24"/>
              </w:rPr>
              <w:t>2018</w:t>
            </w:r>
            <w:r w:rsidR="00724268" w:rsidRPr="00A10F4F">
              <w:rPr>
                <w:rFonts w:ascii="Times New Roman" w:hAnsi="Times New Roman"/>
                <w:sz w:val="24"/>
                <w:szCs w:val="24"/>
              </w:rPr>
              <w:t xml:space="preserve"> уч. г.</w:t>
            </w:r>
          </w:p>
        </w:tc>
        <w:tc>
          <w:tcPr>
            <w:tcW w:w="1439" w:type="dxa"/>
            <w:vAlign w:val="center"/>
          </w:tcPr>
          <w:p w:rsidR="00724268" w:rsidRPr="00A10F4F" w:rsidRDefault="00A10F4F" w:rsidP="00A951CE">
            <w:pPr>
              <w:pStyle w:val="ac"/>
              <w:jc w:val="center"/>
              <w:rPr>
                <w:rFonts w:ascii="Times New Roman" w:hAnsi="Times New Roman"/>
                <w:sz w:val="24"/>
                <w:szCs w:val="24"/>
              </w:rPr>
            </w:pPr>
            <w:r>
              <w:rPr>
                <w:rFonts w:ascii="Times New Roman" w:hAnsi="Times New Roman"/>
                <w:sz w:val="24"/>
                <w:szCs w:val="24"/>
              </w:rPr>
              <w:t>23</w:t>
            </w:r>
          </w:p>
        </w:tc>
        <w:tc>
          <w:tcPr>
            <w:tcW w:w="1800" w:type="dxa"/>
            <w:vAlign w:val="center"/>
          </w:tcPr>
          <w:p w:rsidR="00724268" w:rsidRPr="00A10F4F" w:rsidRDefault="00A10F4F" w:rsidP="00A951CE">
            <w:pPr>
              <w:pStyle w:val="ac"/>
              <w:jc w:val="center"/>
              <w:rPr>
                <w:rFonts w:ascii="Times New Roman" w:hAnsi="Times New Roman"/>
                <w:sz w:val="24"/>
                <w:szCs w:val="24"/>
              </w:rPr>
            </w:pPr>
            <w:r>
              <w:rPr>
                <w:rFonts w:ascii="Times New Roman" w:hAnsi="Times New Roman"/>
                <w:sz w:val="24"/>
                <w:szCs w:val="24"/>
              </w:rPr>
              <w:t>13(56</w:t>
            </w:r>
            <w:r w:rsidR="00724268" w:rsidRPr="00A10F4F">
              <w:rPr>
                <w:rFonts w:ascii="Times New Roman" w:hAnsi="Times New Roman"/>
                <w:sz w:val="24"/>
                <w:szCs w:val="24"/>
              </w:rPr>
              <w:t>,5%)</w:t>
            </w:r>
          </w:p>
        </w:tc>
        <w:tc>
          <w:tcPr>
            <w:tcW w:w="1620" w:type="dxa"/>
            <w:vAlign w:val="center"/>
          </w:tcPr>
          <w:p w:rsidR="00724268" w:rsidRPr="00A10F4F" w:rsidRDefault="00A10F4F" w:rsidP="00A951CE">
            <w:pPr>
              <w:pStyle w:val="ac"/>
              <w:jc w:val="center"/>
              <w:rPr>
                <w:rFonts w:ascii="Times New Roman" w:hAnsi="Times New Roman"/>
                <w:sz w:val="24"/>
                <w:szCs w:val="24"/>
              </w:rPr>
            </w:pPr>
            <w:r>
              <w:rPr>
                <w:rFonts w:ascii="Times New Roman" w:hAnsi="Times New Roman"/>
                <w:sz w:val="24"/>
                <w:szCs w:val="24"/>
              </w:rPr>
              <w:t>7(30,4</w:t>
            </w:r>
            <w:r w:rsidR="00724268" w:rsidRPr="00A10F4F">
              <w:rPr>
                <w:rFonts w:ascii="Times New Roman" w:hAnsi="Times New Roman"/>
                <w:sz w:val="24"/>
                <w:szCs w:val="24"/>
              </w:rPr>
              <w:t>%)</w:t>
            </w:r>
          </w:p>
        </w:tc>
        <w:tc>
          <w:tcPr>
            <w:tcW w:w="1800" w:type="dxa"/>
            <w:vAlign w:val="center"/>
          </w:tcPr>
          <w:p w:rsidR="00724268" w:rsidRPr="00A10F4F" w:rsidRDefault="00A10F4F" w:rsidP="00A951CE">
            <w:pPr>
              <w:pStyle w:val="ac"/>
              <w:jc w:val="center"/>
              <w:rPr>
                <w:rFonts w:ascii="Times New Roman" w:hAnsi="Times New Roman"/>
                <w:sz w:val="24"/>
                <w:szCs w:val="24"/>
              </w:rPr>
            </w:pPr>
            <w:r>
              <w:rPr>
                <w:rFonts w:ascii="Times New Roman" w:hAnsi="Times New Roman"/>
                <w:sz w:val="24"/>
                <w:szCs w:val="24"/>
              </w:rPr>
              <w:t>3(13,0</w:t>
            </w:r>
            <w:r w:rsidR="00724268" w:rsidRPr="00A10F4F">
              <w:rPr>
                <w:rFonts w:ascii="Times New Roman" w:hAnsi="Times New Roman"/>
                <w:sz w:val="24"/>
                <w:szCs w:val="24"/>
              </w:rPr>
              <w:t>%)</w:t>
            </w:r>
          </w:p>
        </w:tc>
        <w:tc>
          <w:tcPr>
            <w:tcW w:w="1543" w:type="dxa"/>
            <w:vAlign w:val="center"/>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w:t>
            </w:r>
          </w:p>
        </w:tc>
      </w:tr>
    </w:tbl>
    <w:p w:rsidR="00724268" w:rsidRPr="00A10F4F" w:rsidRDefault="00724268" w:rsidP="00724268">
      <w:pPr>
        <w:jc w:val="right"/>
        <w:rPr>
          <w:b/>
          <w:sz w:val="28"/>
          <w:szCs w:val="28"/>
          <w:highlight w:val="yellow"/>
        </w:rPr>
      </w:pPr>
    </w:p>
    <w:p w:rsidR="00724268" w:rsidRPr="00A10F4F" w:rsidRDefault="00724268" w:rsidP="00724268">
      <w:pPr>
        <w:jc w:val="right"/>
        <w:rPr>
          <w:b/>
          <w:sz w:val="28"/>
          <w:szCs w:val="28"/>
        </w:rPr>
      </w:pPr>
      <w:r w:rsidRPr="00A10F4F">
        <w:rPr>
          <w:b/>
          <w:sz w:val="28"/>
          <w:szCs w:val="28"/>
        </w:rPr>
        <w:t>Таблица 11.</w:t>
      </w:r>
    </w:p>
    <w:p w:rsidR="00724268" w:rsidRPr="00A10F4F" w:rsidRDefault="00724268" w:rsidP="00724268">
      <w:pPr>
        <w:pStyle w:val="a9"/>
        <w:spacing w:line="240" w:lineRule="auto"/>
        <w:ind w:left="0"/>
        <w:jc w:val="center"/>
        <w:rPr>
          <w:rFonts w:ascii="Times New Roman" w:hAnsi="Times New Roman"/>
          <w:b/>
          <w:i/>
          <w:sz w:val="28"/>
          <w:szCs w:val="28"/>
        </w:rPr>
      </w:pPr>
      <w:r w:rsidRPr="00A10F4F">
        <w:rPr>
          <w:rFonts w:ascii="Times New Roman" w:hAnsi="Times New Roman"/>
          <w:b/>
          <w:i/>
          <w:sz w:val="28"/>
          <w:szCs w:val="28"/>
        </w:rPr>
        <w:t>Уровень физического состояния:</w:t>
      </w:r>
    </w:p>
    <w:tbl>
      <w:tblPr>
        <w:tblW w:w="682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467"/>
      </w:tblGrid>
      <w:tr w:rsidR="00724268" w:rsidRPr="00A10F4F" w:rsidTr="00A951CE">
        <w:trPr>
          <w:trHeight w:val="442"/>
        </w:trPr>
        <w:tc>
          <w:tcPr>
            <w:tcW w:w="4361" w:type="dxa"/>
            <w:tcBorders>
              <w:tl2br w:val="single" w:sz="4" w:space="0" w:color="auto"/>
            </w:tcBorders>
          </w:tcPr>
          <w:p w:rsidR="00724268" w:rsidRPr="00A10F4F" w:rsidRDefault="00724268" w:rsidP="00A951CE">
            <w:pPr>
              <w:pStyle w:val="ac"/>
              <w:jc w:val="right"/>
              <w:rPr>
                <w:rFonts w:ascii="Times New Roman" w:hAnsi="Times New Roman"/>
                <w:sz w:val="24"/>
                <w:szCs w:val="24"/>
              </w:rPr>
            </w:pPr>
            <w:r w:rsidRPr="00A10F4F">
              <w:rPr>
                <w:rFonts w:ascii="Times New Roman" w:hAnsi="Times New Roman"/>
                <w:sz w:val="24"/>
                <w:szCs w:val="24"/>
              </w:rPr>
              <w:t>Годы</w:t>
            </w:r>
          </w:p>
          <w:p w:rsidR="00724268" w:rsidRPr="00A10F4F" w:rsidRDefault="00724268" w:rsidP="00A951CE">
            <w:pPr>
              <w:pStyle w:val="ac"/>
              <w:jc w:val="both"/>
              <w:rPr>
                <w:rFonts w:ascii="Times New Roman" w:hAnsi="Times New Roman"/>
                <w:sz w:val="24"/>
                <w:szCs w:val="24"/>
              </w:rPr>
            </w:pPr>
            <w:r w:rsidRPr="00A10F4F">
              <w:rPr>
                <w:rFonts w:ascii="Times New Roman" w:hAnsi="Times New Roman"/>
                <w:sz w:val="24"/>
                <w:szCs w:val="24"/>
              </w:rPr>
              <w:t>Уровень</w:t>
            </w:r>
          </w:p>
        </w:tc>
        <w:tc>
          <w:tcPr>
            <w:tcW w:w="2467" w:type="dxa"/>
          </w:tcPr>
          <w:p w:rsidR="00724268" w:rsidRPr="00A10F4F" w:rsidRDefault="00A10F4F" w:rsidP="00A951CE">
            <w:pPr>
              <w:pStyle w:val="ac"/>
              <w:jc w:val="center"/>
              <w:rPr>
                <w:rFonts w:ascii="Times New Roman" w:hAnsi="Times New Roman"/>
                <w:sz w:val="24"/>
                <w:szCs w:val="24"/>
              </w:rPr>
            </w:pPr>
            <w:r>
              <w:rPr>
                <w:rFonts w:ascii="Times New Roman" w:hAnsi="Times New Roman"/>
                <w:sz w:val="24"/>
                <w:szCs w:val="24"/>
              </w:rPr>
              <w:t>2018г</w:t>
            </w:r>
            <w:r w:rsidR="00724268" w:rsidRPr="00A10F4F">
              <w:rPr>
                <w:rFonts w:ascii="Times New Roman" w:hAnsi="Times New Roman"/>
                <w:sz w:val="24"/>
                <w:szCs w:val="24"/>
              </w:rPr>
              <w:t>.</w:t>
            </w:r>
          </w:p>
          <w:p w:rsidR="00724268" w:rsidRPr="00A10F4F" w:rsidRDefault="00724268" w:rsidP="00A951CE">
            <w:pPr>
              <w:pStyle w:val="ac"/>
              <w:jc w:val="center"/>
              <w:rPr>
                <w:rFonts w:ascii="Times New Roman" w:hAnsi="Times New Roman"/>
                <w:sz w:val="24"/>
                <w:szCs w:val="24"/>
              </w:rPr>
            </w:pPr>
          </w:p>
        </w:tc>
      </w:tr>
      <w:tr w:rsidR="00724268" w:rsidRPr="00A10F4F" w:rsidTr="00A951CE">
        <w:tc>
          <w:tcPr>
            <w:tcW w:w="4361" w:type="dxa"/>
          </w:tcPr>
          <w:p w:rsidR="00724268" w:rsidRPr="00A10F4F" w:rsidRDefault="00724268" w:rsidP="00A951CE">
            <w:pPr>
              <w:pStyle w:val="ac"/>
              <w:jc w:val="both"/>
              <w:rPr>
                <w:rFonts w:ascii="Times New Roman" w:hAnsi="Times New Roman"/>
                <w:sz w:val="24"/>
                <w:szCs w:val="24"/>
              </w:rPr>
            </w:pPr>
            <w:r w:rsidRPr="00A10F4F">
              <w:rPr>
                <w:rFonts w:ascii="Times New Roman" w:hAnsi="Times New Roman"/>
                <w:sz w:val="24"/>
                <w:szCs w:val="24"/>
              </w:rPr>
              <w:t>Высокий</w:t>
            </w:r>
          </w:p>
        </w:tc>
        <w:tc>
          <w:tcPr>
            <w:tcW w:w="2467" w:type="dxa"/>
          </w:tcPr>
          <w:p w:rsidR="00724268" w:rsidRPr="00A10F4F" w:rsidRDefault="00724268" w:rsidP="00A10F4F">
            <w:pPr>
              <w:pStyle w:val="ac"/>
              <w:jc w:val="center"/>
              <w:rPr>
                <w:rFonts w:ascii="Times New Roman" w:hAnsi="Times New Roman"/>
                <w:sz w:val="24"/>
                <w:szCs w:val="24"/>
              </w:rPr>
            </w:pPr>
            <w:r w:rsidRPr="00A10F4F">
              <w:rPr>
                <w:rFonts w:ascii="Times New Roman" w:hAnsi="Times New Roman"/>
                <w:sz w:val="24"/>
                <w:szCs w:val="24"/>
              </w:rPr>
              <w:t>11 (</w:t>
            </w:r>
            <w:r w:rsidR="00A10F4F">
              <w:rPr>
                <w:rFonts w:ascii="Times New Roman" w:hAnsi="Times New Roman"/>
                <w:sz w:val="24"/>
                <w:szCs w:val="24"/>
              </w:rPr>
              <w:t>47,8</w:t>
            </w:r>
            <w:r w:rsidRPr="00A10F4F">
              <w:rPr>
                <w:rFonts w:ascii="Times New Roman" w:hAnsi="Times New Roman"/>
                <w:sz w:val="24"/>
                <w:szCs w:val="24"/>
              </w:rPr>
              <w:t>%)</w:t>
            </w:r>
          </w:p>
        </w:tc>
      </w:tr>
      <w:tr w:rsidR="00724268" w:rsidRPr="00A10F4F" w:rsidTr="00A951CE">
        <w:tc>
          <w:tcPr>
            <w:tcW w:w="4361" w:type="dxa"/>
          </w:tcPr>
          <w:p w:rsidR="00724268" w:rsidRPr="00A10F4F" w:rsidRDefault="00724268" w:rsidP="00A951CE">
            <w:pPr>
              <w:pStyle w:val="ac"/>
              <w:jc w:val="both"/>
              <w:rPr>
                <w:rFonts w:ascii="Times New Roman" w:hAnsi="Times New Roman"/>
                <w:sz w:val="24"/>
                <w:szCs w:val="24"/>
              </w:rPr>
            </w:pPr>
            <w:r w:rsidRPr="00A10F4F">
              <w:rPr>
                <w:rFonts w:ascii="Times New Roman" w:hAnsi="Times New Roman"/>
                <w:sz w:val="24"/>
                <w:szCs w:val="24"/>
              </w:rPr>
              <w:t>Выше среднего</w:t>
            </w:r>
          </w:p>
        </w:tc>
        <w:tc>
          <w:tcPr>
            <w:tcW w:w="2467" w:type="dxa"/>
          </w:tcPr>
          <w:p w:rsidR="00724268" w:rsidRPr="00A10F4F" w:rsidRDefault="00A10F4F" w:rsidP="00A10F4F">
            <w:pPr>
              <w:pStyle w:val="ac"/>
              <w:jc w:val="center"/>
              <w:rPr>
                <w:rFonts w:ascii="Times New Roman" w:hAnsi="Times New Roman"/>
                <w:sz w:val="24"/>
                <w:szCs w:val="24"/>
              </w:rPr>
            </w:pPr>
            <w:r>
              <w:rPr>
                <w:rFonts w:ascii="Times New Roman" w:hAnsi="Times New Roman"/>
                <w:sz w:val="24"/>
                <w:szCs w:val="24"/>
              </w:rPr>
              <w:t>9</w:t>
            </w:r>
            <w:r w:rsidR="00724268" w:rsidRPr="00A10F4F">
              <w:rPr>
                <w:rFonts w:ascii="Times New Roman" w:hAnsi="Times New Roman"/>
                <w:sz w:val="24"/>
                <w:szCs w:val="24"/>
              </w:rPr>
              <w:t xml:space="preserve"> (</w:t>
            </w:r>
            <w:r>
              <w:rPr>
                <w:rFonts w:ascii="Times New Roman" w:hAnsi="Times New Roman"/>
                <w:sz w:val="24"/>
                <w:szCs w:val="24"/>
              </w:rPr>
              <w:t>39,1</w:t>
            </w:r>
            <w:r w:rsidR="00724268" w:rsidRPr="00A10F4F">
              <w:rPr>
                <w:rFonts w:ascii="Times New Roman" w:hAnsi="Times New Roman"/>
                <w:sz w:val="24"/>
                <w:szCs w:val="24"/>
              </w:rPr>
              <w:t>%)</w:t>
            </w:r>
          </w:p>
        </w:tc>
      </w:tr>
      <w:tr w:rsidR="00724268" w:rsidRPr="00A10F4F" w:rsidTr="00A951CE">
        <w:tc>
          <w:tcPr>
            <w:tcW w:w="4361" w:type="dxa"/>
          </w:tcPr>
          <w:p w:rsidR="00724268" w:rsidRPr="00A10F4F" w:rsidRDefault="00724268" w:rsidP="00A951CE">
            <w:pPr>
              <w:pStyle w:val="ac"/>
              <w:ind w:left="295" w:hanging="295"/>
              <w:jc w:val="both"/>
              <w:rPr>
                <w:rFonts w:ascii="Times New Roman" w:hAnsi="Times New Roman"/>
                <w:sz w:val="24"/>
                <w:szCs w:val="24"/>
              </w:rPr>
            </w:pPr>
            <w:r w:rsidRPr="00A10F4F">
              <w:rPr>
                <w:rFonts w:ascii="Times New Roman" w:hAnsi="Times New Roman"/>
                <w:sz w:val="24"/>
                <w:szCs w:val="24"/>
              </w:rPr>
              <w:t>Средний</w:t>
            </w:r>
          </w:p>
        </w:tc>
        <w:tc>
          <w:tcPr>
            <w:tcW w:w="2467" w:type="dxa"/>
          </w:tcPr>
          <w:p w:rsidR="00724268" w:rsidRPr="00A10F4F" w:rsidRDefault="00724268" w:rsidP="00A10F4F">
            <w:pPr>
              <w:pStyle w:val="ac"/>
              <w:jc w:val="center"/>
              <w:rPr>
                <w:rFonts w:ascii="Times New Roman" w:hAnsi="Times New Roman"/>
                <w:sz w:val="24"/>
                <w:szCs w:val="24"/>
              </w:rPr>
            </w:pPr>
            <w:r w:rsidRPr="00A10F4F">
              <w:rPr>
                <w:rFonts w:ascii="Times New Roman" w:hAnsi="Times New Roman"/>
                <w:sz w:val="24"/>
                <w:szCs w:val="24"/>
              </w:rPr>
              <w:t>2 (</w:t>
            </w:r>
            <w:r w:rsidR="00A10F4F">
              <w:rPr>
                <w:rFonts w:ascii="Times New Roman" w:hAnsi="Times New Roman"/>
                <w:sz w:val="24"/>
                <w:szCs w:val="24"/>
              </w:rPr>
              <w:t>8,7</w:t>
            </w:r>
            <w:r w:rsidRPr="00A10F4F">
              <w:rPr>
                <w:rFonts w:ascii="Times New Roman" w:hAnsi="Times New Roman"/>
                <w:sz w:val="24"/>
                <w:szCs w:val="24"/>
              </w:rPr>
              <w:t>%)</w:t>
            </w:r>
          </w:p>
        </w:tc>
      </w:tr>
      <w:tr w:rsidR="00724268" w:rsidRPr="00A10F4F" w:rsidTr="00A951CE">
        <w:tc>
          <w:tcPr>
            <w:tcW w:w="4361" w:type="dxa"/>
          </w:tcPr>
          <w:p w:rsidR="00724268" w:rsidRPr="00A10F4F" w:rsidRDefault="00724268" w:rsidP="00A951CE">
            <w:pPr>
              <w:pStyle w:val="ac"/>
              <w:jc w:val="both"/>
              <w:rPr>
                <w:rFonts w:ascii="Times New Roman" w:hAnsi="Times New Roman"/>
                <w:sz w:val="24"/>
                <w:szCs w:val="24"/>
              </w:rPr>
            </w:pPr>
            <w:r w:rsidRPr="00A10F4F">
              <w:rPr>
                <w:rFonts w:ascii="Times New Roman" w:hAnsi="Times New Roman"/>
                <w:sz w:val="24"/>
                <w:szCs w:val="24"/>
              </w:rPr>
              <w:t>Ниже среднего</w:t>
            </w:r>
          </w:p>
        </w:tc>
        <w:tc>
          <w:tcPr>
            <w:tcW w:w="2467" w:type="dxa"/>
          </w:tcPr>
          <w:p w:rsidR="00724268" w:rsidRPr="00A10F4F" w:rsidRDefault="00A10F4F" w:rsidP="00A951CE">
            <w:pPr>
              <w:pStyle w:val="ac"/>
              <w:jc w:val="center"/>
              <w:rPr>
                <w:rFonts w:ascii="Times New Roman" w:hAnsi="Times New Roman"/>
                <w:sz w:val="24"/>
                <w:szCs w:val="24"/>
              </w:rPr>
            </w:pPr>
            <w:r>
              <w:rPr>
                <w:rFonts w:ascii="Times New Roman" w:hAnsi="Times New Roman"/>
                <w:sz w:val="24"/>
                <w:szCs w:val="24"/>
              </w:rPr>
              <w:t>1 (4,3</w:t>
            </w:r>
            <w:r w:rsidR="00724268" w:rsidRPr="00A10F4F">
              <w:rPr>
                <w:rFonts w:ascii="Times New Roman" w:hAnsi="Times New Roman"/>
                <w:sz w:val="24"/>
                <w:szCs w:val="24"/>
              </w:rPr>
              <w:t>%)</w:t>
            </w:r>
          </w:p>
        </w:tc>
      </w:tr>
      <w:tr w:rsidR="00724268" w:rsidRPr="00A10F4F" w:rsidTr="00A951CE">
        <w:tc>
          <w:tcPr>
            <w:tcW w:w="4361" w:type="dxa"/>
          </w:tcPr>
          <w:p w:rsidR="00724268" w:rsidRPr="00A10F4F" w:rsidRDefault="00724268" w:rsidP="00A951CE">
            <w:pPr>
              <w:pStyle w:val="ac"/>
              <w:jc w:val="both"/>
              <w:rPr>
                <w:rFonts w:ascii="Times New Roman" w:hAnsi="Times New Roman"/>
                <w:sz w:val="24"/>
                <w:szCs w:val="24"/>
              </w:rPr>
            </w:pPr>
            <w:r w:rsidRPr="00A10F4F">
              <w:rPr>
                <w:rFonts w:ascii="Times New Roman" w:hAnsi="Times New Roman"/>
                <w:sz w:val="24"/>
                <w:szCs w:val="24"/>
              </w:rPr>
              <w:t>Низкий</w:t>
            </w:r>
          </w:p>
        </w:tc>
        <w:tc>
          <w:tcPr>
            <w:tcW w:w="2467" w:type="dxa"/>
          </w:tcPr>
          <w:p w:rsidR="00724268" w:rsidRPr="00A10F4F" w:rsidRDefault="00724268" w:rsidP="00A951CE">
            <w:pPr>
              <w:pStyle w:val="ac"/>
              <w:jc w:val="center"/>
              <w:rPr>
                <w:rFonts w:ascii="Times New Roman" w:hAnsi="Times New Roman"/>
                <w:sz w:val="24"/>
                <w:szCs w:val="24"/>
              </w:rPr>
            </w:pPr>
            <w:r w:rsidRPr="00A10F4F">
              <w:rPr>
                <w:rFonts w:ascii="Times New Roman" w:hAnsi="Times New Roman"/>
                <w:sz w:val="24"/>
                <w:szCs w:val="24"/>
              </w:rPr>
              <w:t>-</w:t>
            </w:r>
          </w:p>
        </w:tc>
      </w:tr>
    </w:tbl>
    <w:p w:rsidR="00724268" w:rsidRPr="00A10F4F" w:rsidRDefault="00724268" w:rsidP="00724268">
      <w:pPr>
        <w:ind w:firstLine="709"/>
        <w:jc w:val="both"/>
        <w:rPr>
          <w:b/>
          <w:sz w:val="28"/>
          <w:szCs w:val="28"/>
        </w:rPr>
      </w:pPr>
    </w:p>
    <w:p w:rsidR="00724268" w:rsidRPr="00A10F4F" w:rsidRDefault="00724268" w:rsidP="00724268">
      <w:pPr>
        <w:ind w:firstLine="709"/>
        <w:jc w:val="both"/>
        <w:rPr>
          <w:sz w:val="28"/>
          <w:szCs w:val="28"/>
        </w:rPr>
      </w:pPr>
      <w:r w:rsidRPr="00A10F4F">
        <w:rPr>
          <w:b/>
          <w:i/>
          <w:sz w:val="28"/>
          <w:szCs w:val="28"/>
        </w:rPr>
        <w:t xml:space="preserve">Таким образом,  </w:t>
      </w:r>
      <w:r w:rsidRPr="00A10F4F">
        <w:rPr>
          <w:sz w:val="28"/>
          <w:szCs w:val="28"/>
        </w:rPr>
        <w:t>качество освоения воспитанниками подготовительных к школе групп  образовательной программы составило 100%.</w:t>
      </w:r>
    </w:p>
    <w:p w:rsidR="00724268" w:rsidRPr="00A10F4F" w:rsidRDefault="008053D0" w:rsidP="008053D0">
      <w:pPr>
        <w:spacing w:before="240"/>
        <w:ind w:firstLine="709"/>
        <w:jc w:val="both"/>
        <w:rPr>
          <w:b/>
          <w:sz w:val="28"/>
          <w:szCs w:val="28"/>
        </w:rPr>
      </w:pPr>
      <w:r w:rsidRPr="00A10F4F">
        <w:rPr>
          <w:b/>
          <w:sz w:val="28"/>
          <w:szCs w:val="28"/>
        </w:rPr>
        <w:t>3.4</w:t>
      </w:r>
      <w:r w:rsidR="00724268" w:rsidRPr="00A10F4F">
        <w:rPr>
          <w:b/>
          <w:sz w:val="28"/>
          <w:szCs w:val="28"/>
        </w:rPr>
        <w:t>. Оценка организации образовательной деятельности</w:t>
      </w:r>
    </w:p>
    <w:p w:rsidR="00724268" w:rsidRPr="00A10F4F" w:rsidRDefault="00724268" w:rsidP="00724268">
      <w:pPr>
        <w:ind w:firstLine="709"/>
        <w:jc w:val="both"/>
        <w:rPr>
          <w:sz w:val="28"/>
          <w:szCs w:val="28"/>
        </w:rPr>
      </w:pPr>
      <w:r w:rsidRPr="00A10F4F">
        <w:rPr>
          <w:sz w:val="28"/>
          <w:szCs w:val="28"/>
        </w:rPr>
        <w:t>С целью эффективной организации образовательной деятельности в Учреждении разработан учебный план, позволяющий решать задачи по созданию условий для получения дошкольного образования в группах общеразвивающей направленности. Учебный план ориентирован на 36 учебных недель.</w:t>
      </w:r>
    </w:p>
    <w:p w:rsidR="00724268" w:rsidRPr="00A10F4F" w:rsidRDefault="00724268" w:rsidP="00724268">
      <w:pPr>
        <w:ind w:firstLine="709"/>
        <w:jc w:val="both"/>
        <w:rPr>
          <w:sz w:val="28"/>
          <w:szCs w:val="28"/>
        </w:rPr>
      </w:pPr>
      <w:r w:rsidRPr="00A10F4F">
        <w:rPr>
          <w:sz w:val="28"/>
          <w:szCs w:val="28"/>
        </w:rPr>
        <w:t xml:space="preserve">В учебном плане, в соответствии с требованиями стандарта дошкольного образования, представлена вариативная часть и часть, формируемая участниками образовательных отношений. </w:t>
      </w:r>
    </w:p>
    <w:p w:rsidR="00724268" w:rsidRPr="00A10F4F" w:rsidRDefault="00724268" w:rsidP="00724268">
      <w:pPr>
        <w:ind w:firstLine="709"/>
        <w:jc w:val="both"/>
        <w:rPr>
          <w:sz w:val="28"/>
          <w:szCs w:val="28"/>
        </w:rPr>
      </w:pPr>
      <w:r w:rsidRPr="00A10F4F">
        <w:rPr>
          <w:sz w:val="28"/>
          <w:szCs w:val="28"/>
        </w:rPr>
        <w:t>В учебном плане, в необходимом объеме отражены образовательные области в соответствии ФГОС, количество учебного времени, отводимого на их усвоение.</w:t>
      </w:r>
    </w:p>
    <w:p w:rsidR="00724268" w:rsidRPr="00A10F4F" w:rsidRDefault="00724268" w:rsidP="00724268">
      <w:pPr>
        <w:ind w:firstLine="709"/>
        <w:jc w:val="both"/>
        <w:rPr>
          <w:sz w:val="28"/>
          <w:szCs w:val="28"/>
        </w:rPr>
      </w:pPr>
      <w:r w:rsidRPr="00A10F4F">
        <w:rPr>
          <w:sz w:val="28"/>
          <w:szCs w:val="28"/>
        </w:rPr>
        <w:t>В режиме дня групп уделяется время для организации непосредственно образовательной деятельности воспитателя с детьми, образовательной деятельности в режимных моментах, самостоятельной деятельности воспитанников.</w:t>
      </w:r>
    </w:p>
    <w:p w:rsidR="00724268" w:rsidRPr="00A10F4F" w:rsidRDefault="00724268" w:rsidP="00724268">
      <w:pPr>
        <w:ind w:firstLine="709"/>
        <w:jc w:val="both"/>
        <w:rPr>
          <w:sz w:val="28"/>
          <w:szCs w:val="28"/>
        </w:rPr>
      </w:pPr>
      <w:r w:rsidRPr="00A10F4F">
        <w:rPr>
          <w:sz w:val="28"/>
          <w:szCs w:val="28"/>
        </w:rPr>
        <w:t>Непосредственно образовательная деятельность ведется в соответствии с годовым календарным графиком и учебным планом Учреждения.</w:t>
      </w:r>
    </w:p>
    <w:p w:rsidR="00724268" w:rsidRPr="00A10F4F" w:rsidRDefault="00724268" w:rsidP="00724268">
      <w:pPr>
        <w:ind w:firstLine="708"/>
        <w:jc w:val="both"/>
        <w:rPr>
          <w:sz w:val="28"/>
        </w:rPr>
      </w:pPr>
      <w:r w:rsidRPr="00A10F4F">
        <w:rPr>
          <w:sz w:val="28"/>
        </w:rPr>
        <w:t xml:space="preserve">Максимально допустимый объем образовательной нагрузки соответствует </w:t>
      </w:r>
      <w:proofErr w:type="spellStart"/>
      <w:r w:rsidRPr="00A10F4F">
        <w:rPr>
          <w:sz w:val="28"/>
        </w:rPr>
        <w:t>санитарно</w:t>
      </w:r>
      <w:proofErr w:type="spellEnd"/>
      <w:r w:rsidRPr="00A10F4F">
        <w:rPr>
          <w:sz w:val="28"/>
        </w:rPr>
        <w:t xml:space="preserve"> - эпидемиологическим правилам и нормативам </w:t>
      </w:r>
      <w:r w:rsidRPr="00A10F4F">
        <w:rPr>
          <w:bCs/>
          <w:sz w:val="28"/>
        </w:rPr>
        <w:t>СанПиН  2.4.1.3049-13</w:t>
      </w:r>
      <w:r w:rsidRPr="00A10F4F">
        <w:rPr>
          <w:sz w:val="28"/>
        </w:rPr>
        <w:t xml:space="preserve">. </w:t>
      </w:r>
    </w:p>
    <w:p w:rsidR="00724268" w:rsidRPr="00A10F4F" w:rsidRDefault="00724268" w:rsidP="00724268">
      <w:pPr>
        <w:widowControl w:val="0"/>
        <w:autoSpaceDE w:val="0"/>
        <w:autoSpaceDN w:val="0"/>
        <w:adjustRightInd w:val="0"/>
        <w:ind w:firstLine="708"/>
        <w:jc w:val="both"/>
        <w:rPr>
          <w:sz w:val="28"/>
        </w:rPr>
      </w:pPr>
      <w:r w:rsidRPr="00A10F4F">
        <w:rPr>
          <w:sz w:val="28"/>
        </w:rPr>
        <w:t xml:space="preserve">Максимально допустимый объем недельной образовательной нагрузки, включая реализацию дополнительных образовательных программ, для воспитанников дошкольного возраста составляет: </w:t>
      </w:r>
    </w:p>
    <w:p w:rsidR="00724268" w:rsidRPr="00A10F4F" w:rsidRDefault="00724268" w:rsidP="00724268">
      <w:pPr>
        <w:widowControl w:val="0"/>
        <w:autoSpaceDE w:val="0"/>
        <w:autoSpaceDN w:val="0"/>
        <w:adjustRightInd w:val="0"/>
        <w:jc w:val="both"/>
        <w:rPr>
          <w:sz w:val="28"/>
        </w:rPr>
      </w:pPr>
      <w:r w:rsidRPr="00A10F4F">
        <w:rPr>
          <w:sz w:val="28"/>
        </w:rPr>
        <w:t>-в младшей группе (дети четвертого года жизни) -2 часа 45 мин.;</w:t>
      </w:r>
    </w:p>
    <w:p w:rsidR="00724268" w:rsidRPr="00A10F4F" w:rsidRDefault="00724268" w:rsidP="00724268">
      <w:pPr>
        <w:widowControl w:val="0"/>
        <w:autoSpaceDE w:val="0"/>
        <w:autoSpaceDN w:val="0"/>
        <w:adjustRightInd w:val="0"/>
        <w:jc w:val="both"/>
        <w:rPr>
          <w:sz w:val="28"/>
        </w:rPr>
      </w:pPr>
      <w:r w:rsidRPr="00A10F4F">
        <w:rPr>
          <w:sz w:val="28"/>
        </w:rPr>
        <w:t>-в средней группе (дети пятого года жизни) - 4 часа;</w:t>
      </w:r>
    </w:p>
    <w:p w:rsidR="00724268" w:rsidRPr="00A10F4F" w:rsidRDefault="00724268" w:rsidP="00724268">
      <w:pPr>
        <w:widowControl w:val="0"/>
        <w:autoSpaceDE w:val="0"/>
        <w:autoSpaceDN w:val="0"/>
        <w:adjustRightInd w:val="0"/>
        <w:jc w:val="both"/>
        <w:rPr>
          <w:sz w:val="28"/>
        </w:rPr>
      </w:pPr>
      <w:r w:rsidRPr="00A10F4F">
        <w:rPr>
          <w:sz w:val="28"/>
        </w:rPr>
        <w:t>-в старшей группе (дети шестого года жизни) - 6 часов 15 минут;</w:t>
      </w:r>
    </w:p>
    <w:p w:rsidR="00724268" w:rsidRPr="00A10F4F" w:rsidRDefault="00724268" w:rsidP="00724268">
      <w:pPr>
        <w:widowControl w:val="0"/>
        <w:autoSpaceDE w:val="0"/>
        <w:autoSpaceDN w:val="0"/>
        <w:adjustRightInd w:val="0"/>
        <w:jc w:val="both"/>
        <w:rPr>
          <w:sz w:val="28"/>
        </w:rPr>
      </w:pPr>
      <w:r w:rsidRPr="00A10F4F">
        <w:rPr>
          <w:sz w:val="28"/>
        </w:rPr>
        <w:t>-в подготовительной (дети седьмого года жизни) - 8 часов 30 минут.</w:t>
      </w:r>
    </w:p>
    <w:p w:rsidR="00724268" w:rsidRPr="00A10F4F" w:rsidRDefault="00724268" w:rsidP="00724268">
      <w:pPr>
        <w:widowControl w:val="0"/>
        <w:autoSpaceDE w:val="0"/>
        <w:autoSpaceDN w:val="0"/>
        <w:adjustRightInd w:val="0"/>
        <w:ind w:firstLine="708"/>
        <w:jc w:val="both"/>
        <w:rPr>
          <w:sz w:val="28"/>
        </w:rPr>
      </w:pPr>
      <w:r w:rsidRPr="00A10F4F">
        <w:rPr>
          <w:sz w:val="28"/>
        </w:rPr>
        <w:t>Продолжительность непрерывной непосредственно образовательной деятельности:</w:t>
      </w:r>
    </w:p>
    <w:p w:rsidR="00724268" w:rsidRPr="00A10F4F" w:rsidRDefault="00724268" w:rsidP="00724268">
      <w:pPr>
        <w:widowControl w:val="0"/>
        <w:autoSpaceDE w:val="0"/>
        <w:autoSpaceDN w:val="0"/>
        <w:adjustRightInd w:val="0"/>
        <w:jc w:val="both"/>
        <w:rPr>
          <w:sz w:val="28"/>
        </w:rPr>
      </w:pPr>
      <w:r w:rsidRPr="00A10F4F">
        <w:rPr>
          <w:sz w:val="28"/>
        </w:rPr>
        <w:t>для детей 3-го года жизни - не более 10 минут;</w:t>
      </w:r>
    </w:p>
    <w:p w:rsidR="00724268" w:rsidRPr="00A10F4F" w:rsidRDefault="00724268" w:rsidP="00724268">
      <w:pPr>
        <w:widowControl w:val="0"/>
        <w:autoSpaceDE w:val="0"/>
        <w:autoSpaceDN w:val="0"/>
        <w:adjustRightInd w:val="0"/>
        <w:jc w:val="both"/>
        <w:rPr>
          <w:sz w:val="28"/>
        </w:rPr>
      </w:pPr>
      <w:r w:rsidRPr="00A10F4F">
        <w:rPr>
          <w:sz w:val="28"/>
        </w:rPr>
        <w:lastRenderedPageBreak/>
        <w:t>для детей 4-го года жизни - не более 15 минут;</w:t>
      </w:r>
    </w:p>
    <w:p w:rsidR="00724268" w:rsidRPr="00A10F4F" w:rsidRDefault="00724268" w:rsidP="00724268">
      <w:pPr>
        <w:widowControl w:val="0"/>
        <w:autoSpaceDE w:val="0"/>
        <w:autoSpaceDN w:val="0"/>
        <w:adjustRightInd w:val="0"/>
        <w:jc w:val="both"/>
        <w:rPr>
          <w:sz w:val="28"/>
        </w:rPr>
      </w:pPr>
      <w:r w:rsidRPr="00A10F4F">
        <w:rPr>
          <w:sz w:val="28"/>
        </w:rPr>
        <w:t>для детей 5-го года жизни - не более 20 минут;</w:t>
      </w:r>
    </w:p>
    <w:p w:rsidR="00724268" w:rsidRPr="00A10F4F" w:rsidRDefault="00724268" w:rsidP="00724268">
      <w:pPr>
        <w:widowControl w:val="0"/>
        <w:autoSpaceDE w:val="0"/>
        <w:autoSpaceDN w:val="0"/>
        <w:adjustRightInd w:val="0"/>
        <w:jc w:val="both"/>
        <w:rPr>
          <w:sz w:val="28"/>
        </w:rPr>
      </w:pPr>
      <w:r w:rsidRPr="00A10F4F">
        <w:rPr>
          <w:sz w:val="28"/>
        </w:rPr>
        <w:t>для детей 6-го года жизни - не более 25 минут;</w:t>
      </w:r>
    </w:p>
    <w:p w:rsidR="00724268" w:rsidRPr="00A10F4F" w:rsidRDefault="00724268" w:rsidP="00724268">
      <w:pPr>
        <w:widowControl w:val="0"/>
        <w:autoSpaceDE w:val="0"/>
        <w:autoSpaceDN w:val="0"/>
        <w:adjustRightInd w:val="0"/>
        <w:jc w:val="both"/>
        <w:rPr>
          <w:sz w:val="28"/>
        </w:rPr>
      </w:pPr>
      <w:r w:rsidRPr="00A10F4F">
        <w:rPr>
          <w:sz w:val="28"/>
        </w:rPr>
        <w:t xml:space="preserve">для детей 7-го года жизни - не более 30 минут. </w:t>
      </w:r>
    </w:p>
    <w:p w:rsidR="00724268" w:rsidRPr="00A10F4F" w:rsidRDefault="00724268" w:rsidP="00724268">
      <w:pPr>
        <w:widowControl w:val="0"/>
        <w:autoSpaceDE w:val="0"/>
        <w:autoSpaceDN w:val="0"/>
        <w:adjustRightInd w:val="0"/>
        <w:ind w:firstLine="708"/>
        <w:jc w:val="both"/>
        <w:rPr>
          <w:sz w:val="28"/>
        </w:rPr>
      </w:pPr>
      <w:r w:rsidRPr="00A10F4F">
        <w:rPr>
          <w:sz w:val="28"/>
        </w:rPr>
        <w:t>Максимально допустимый объем образовательной нагрузки в первой половине дня:</w:t>
      </w:r>
    </w:p>
    <w:p w:rsidR="00724268" w:rsidRPr="00A10F4F" w:rsidRDefault="00724268" w:rsidP="00724268">
      <w:pPr>
        <w:widowControl w:val="0"/>
        <w:autoSpaceDE w:val="0"/>
        <w:autoSpaceDN w:val="0"/>
        <w:adjustRightInd w:val="0"/>
        <w:jc w:val="both"/>
        <w:rPr>
          <w:sz w:val="28"/>
        </w:rPr>
      </w:pPr>
      <w:r w:rsidRPr="00A10F4F">
        <w:rPr>
          <w:sz w:val="28"/>
        </w:rPr>
        <w:t>- в младшей и средней группах не превышает 30 и 40 минут соответственно;</w:t>
      </w:r>
    </w:p>
    <w:p w:rsidR="00724268" w:rsidRPr="00A10F4F" w:rsidRDefault="00724268" w:rsidP="00724268">
      <w:pPr>
        <w:widowControl w:val="0"/>
        <w:autoSpaceDE w:val="0"/>
        <w:autoSpaceDN w:val="0"/>
        <w:adjustRightInd w:val="0"/>
        <w:jc w:val="both"/>
        <w:rPr>
          <w:sz w:val="28"/>
        </w:rPr>
      </w:pPr>
      <w:r w:rsidRPr="00A10F4F">
        <w:rPr>
          <w:sz w:val="28"/>
        </w:rPr>
        <w:t xml:space="preserve">- в </w:t>
      </w:r>
      <w:proofErr w:type="gramStart"/>
      <w:r w:rsidRPr="00A10F4F">
        <w:rPr>
          <w:sz w:val="28"/>
        </w:rPr>
        <w:t>старшей</w:t>
      </w:r>
      <w:proofErr w:type="gramEnd"/>
      <w:r w:rsidRPr="00A10F4F">
        <w:rPr>
          <w:sz w:val="28"/>
        </w:rPr>
        <w:t xml:space="preserve"> и подготовительной 45 минут и 1, 5 часа соответственно. </w:t>
      </w:r>
    </w:p>
    <w:p w:rsidR="00724268" w:rsidRPr="00A10F4F" w:rsidRDefault="00724268" w:rsidP="00724268">
      <w:pPr>
        <w:widowControl w:val="0"/>
        <w:autoSpaceDE w:val="0"/>
        <w:autoSpaceDN w:val="0"/>
        <w:adjustRightInd w:val="0"/>
        <w:ind w:firstLine="708"/>
        <w:jc w:val="both"/>
        <w:rPr>
          <w:sz w:val="28"/>
        </w:rPr>
      </w:pPr>
      <w:r w:rsidRPr="00A10F4F">
        <w:rPr>
          <w:sz w:val="28"/>
        </w:rPr>
        <w:t>В</w:t>
      </w:r>
      <w:r w:rsidRPr="00A10F4F">
        <w:rPr>
          <w:sz w:val="28"/>
        </w:rPr>
        <w:tab/>
        <w:t>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724268" w:rsidRPr="00A10F4F" w:rsidRDefault="00724268" w:rsidP="00724268">
      <w:pPr>
        <w:widowControl w:val="0"/>
        <w:autoSpaceDE w:val="0"/>
        <w:autoSpaceDN w:val="0"/>
        <w:adjustRightInd w:val="0"/>
        <w:ind w:firstLine="708"/>
        <w:jc w:val="both"/>
        <w:rPr>
          <w:sz w:val="28"/>
        </w:rPr>
      </w:pPr>
      <w:r w:rsidRPr="00A10F4F">
        <w:rPr>
          <w:sz w:val="28"/>
        </w:rPr>
        <w:t>Непосредственно образовательная деятельность с воспитанниками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8053D0" w:rsidRPr="00A10F4F" w:rsidRDefault="00724268" w:rsidP="008053D0">
      <w:pPr>
        <w:widowControl w:val="0"/>
        <w:autoSpaceDE w:val="0"/>
        <w:autoSpaceDN w:val="0"/>
        <w:adjustRightInd w:val="0"/>
        <w:ind w:firstLine="708"/>
        <w:jc w:val="both"/>
        <w:rPr>
          <w:sz w:val="28"/>
        </w:rPr>
      </w:pPr>
      <w:r w:rsidRPr="00A10F4F">
        <w:rPr>
          <w:sz w:val="28"/>
        </w:rPr>
        <w:t>Непосредственно образовательная деятельность, требующая повышенной познавательной активности и умственного напряжения воспитанников, проводится в первую половину дня и в дни наиболее высокой работоспособности (вторник, среда), сочетается с физкультурными и музыкальными занятиями.</w:t>
      </w:r>
      <w:r w:rsidR="008053D0" w:rsidRPr="00A10F4F">
        <w:rPr>
          <w:sz w:val="28"/>
        </w:rPr>
        <w:t xml:space="preserve"> </w:t>
      </w:r>
    </w:p>
    <w:p w:rsidR="008053D0" w:rsidRPr="00A10F4F" w:rsidRDefault="00724268" w:rsidP="008053D0">
      <w:pPr>
        <w:widowControl w:val="0"/>
        <w:autoSpaceDE w:val="0"/>
        <w:autoSpaceDN w:val="0"/>
        <w:adjustRightInd w:val="0"/>
        <w:ind w:firstLine="708"/>
        <w:jc w:val="both"/>
        <w:rPr>
          <w:sz w:val="28"/>
          <w:szCs w:val="28"/>
        </w:rPr>
      </w:pPr>
      <w:r w:rsidRPr="00A10F4F">
        <w:rPr>
          <w:sz w:val="28"/>
          <w:szCs w:val="28"/>
        </w:rPr>
        <w:t>Проектирование образовательной деятельности ведется в соответствии с контингентом воспитанников, их индивидуальными и возрастными особенностями.</w:t>
      </w:r>
    </w:p>
    <w:p w:rsidR="008053D0" w:rsidRPr="00A10F4F" w:rsidRDefault="00724268" w:rsidP="008053D0">
      <w:pPr>
        <w:widowControl w:val="0"/>
        <w:autoSpaceDE w:val="0"/>
        <w:autoSpaceDN w:val="0"/>
        <w:adjustRightInd w:val="0"/>
        <w:ind w:firstLine="708"/>
        <w:jc w:val="both"/>
        <w:rPr>
          <w:sz w:val="28"/>
          <w:szCs w:val="28"/>
        </w:rPr>
      </w:pPr>
      <w:proofErr w:type="spellStart"/>
      <w:r w:rsidRPr="00A10F4F">
        <w:rPr>
          <w:sz w:val="28"/>
          <w:szCs w:val="28"/>
        </w:rPr>
        <w:t>В</w:t>
      </w:r>
      <w:r w:rsidRPr="00A10F4F">
        <w:rPr>
          <w:bCs/>
          <w:sz w:val="28"/>
          <w:szCs w:val="28"/>
        </w:rPr>
        <w:t>оспитательно</w:t>
      </w:r>
      <w:proofErr w:type="spellEnd"/>
      <w:r w:rsidRPr="00A10F4F">
        <w:rPr>
          <w:bCs/>
          <w:sz w:val="28"/>
          <w:szCs w:val="28"/>
        </w:rPr>
        <w:t xml:space="preserve">-образовательная деятельность строится с учетом комплексно-тематического  планирования. </w:t>
      </w:r>
      <w:r w:rsidRPr="00A10F4F">
        <w:rPr>
          <w:sz w:val="28"/>
          <w:szCs w:val="28"/>
        </w:rPr>
        <w:t>Повторяемость и усложнение тем идет с учетом содержания в разных возрастных группах на протяжении учебного года.</w:t>
      </w:r>
    </w:p>
    <w:p w:rsidR="00724268" w:rsidRPr="00A10F4F" w:rsidRDefault="00724268" w:rsidP="008053D0">
      <w:pPr>
        <w:widowControl w:val="0"/>
        <w:autoSpaceDE w:val="0"/>
        <w:autoSpaceDN w:val="0"/>
        <w:adjustRightInd w:val="0"/>
        <w:ind w:firstLine="708"/>
        <w:jc w:val="both"/>
        <w:rPr>
          <w:sz w:val="28"/>
          <w:szCs w:val="28"/>
        </w:rPr>
      </w:pPr>
      <w:r w:rsidRPr="00A10F4F">
        <w:rPr>
          <w:sz w:val="28"/>
          <w:szCs w:val="28"/>
        </w:rPr>
        <w:t xml:space="preserve">Формы  организации </w:t>
      </w:r>
      <w:proofErr w:type="spellStart"/>
      <w:r w:rsidRPr="00A10F4F">
        <w:rPr>
          <w:sz w:val="28"/>
          <w:szCs w:val="28"/>
        </w:rPr>
        <w:t>воспитательно</w:t>
      </w:r>
      <w:proofErr w:type="spellEnd"/>
      <w:r w:rsidRPr="00A10F4F">
        <w:rPr>
          <w:sz w:val="28"/>
          <w:szCs w:val="28"/>
        </w:rPr>
        <w:t>-образовательной деятельности:</w:t>
      </w:r>
    </w:p>
    <w:p w:rsidR="00724268" w:rsidRPr="00A10F4F" w:rsidRDefault="00724268" w:rsidP="001E2955">
      <w:pPr>
        <w:numPr>
          <w:ilvl w:val="0"/>
          <w:numId w:val="9"/>
        </w:numPr>
        <w:ind w:left="0" w:firstLine="360"/>
        <w:jc w:val="both"/>
        <w:rPr>
          <w:sz w:val="28"/>
          <w:szCs w:val="28"/>
        </w:rPr>
      </w:pPr>
      <w:r w:rsidRPr="00A10F4F">
        <w:rPr>
          <w:sz w:val="28"/>
          <w:szCs w:val="28"/>
        </w:rPr>
        <w:t>организованная  деятельность, осуществляемая в ходе режимных моментов, которая планируется согласно циклограмме совместной деятельности и включает в себя разные виды деятельности в утренний, вечерний отрезок времени и на прогулке;</w:t>
      </w:r>
    </w:p>
    <w:p w:rsidR="00724268" w:rsidRPr="00A10F4F" w:rsidRDefault="00724268" w:rsidP="001E2955">
      <w:pPr>
        <w:numPr>
          <w:ilvl w:val="0"/>
          <w:numId w:val="9"/>
        </w:numPr>
        <w:jc w:val="both"/>
        <w:rPr>
          <w:sz w:val="28"/>
          <w:szCs w:val="28"/>
        </w:rPr>
      </w:pPr>
      <w:r w:rsidRPr="00A10F4F">
        <w:rPr>
          <w:sz w:val="28"/>
          <w:szCs w:val="28"/>
        </w:rPr>
        <w:t>самостоятельная деятельность воспитанников;</w:t>
      </w:r>
    </w:p>
    <w:p w:rsidR="00724268" w:rsidRPr="00A10F4F" w:rsidRDefault="00724268" w:rsidP="001E2955">
      <w:pPr>
        <w:numPr>
          <w:ilvl w:val="0"/>
          <w:numId w:val="9"/>
        </w:numPr>
        <w:ind w:left="0" w:firstLine="360"/>
        <w:jc w:val="both"/>
        <w:rPr>
          <w:sz w:val="28"/>
          <w:szCs w:val="28"/>
        </w:rPr>
      </w:pPr>
      <w:r w:rsidRPr="00A10F4F">
        <w:rPr>
          <w:sz w:val="28"/>
          <w:szCs w:val="28"/>
        </w:rPr>
        <w:t>взаимодействие с семьями детей, которое планируется согласно перспективному плану с учетом тематики недели.</w:t>
      </w:r>
    </w:p>
    <w:p w:rsidR="00724268" w:rsidRPr="00A10F4F" w:rsidRDefault="008053D0" w:rsidP="008053D0">
      <w:pPr>
        <w:pStyle w:val="a9"/>
        <w:tabs>
          <w:tab w:val="left" w:pos="426"/>
        </w:tabs>
        <w:spacing w:before="240" w:after="0" w:line="240" w:lineRule="auto"/>
        <w:ind w:left="0" w:firstLine="709"/>
        <w:jc w:val="both"/>
        <w:rPr>
          <w:rFonts w:ascii="Times New Roman" w:hAnsi="Times New Roman"/>
          <w:b/>
          <w:sz w:val="28"/>
          <w:szCs w:val="28"/>
        </w:rPr>
      </w:pPr>
      <w:r w:rsidRPr="00A10F4F">
        <w:rPr>
          <w:rFonts w:ascii="Times New Roman" w:hAnsi="Times New Roman"/>
          <w:b/>
          <w:sz w:val="28"/>
          <w:szCs w:val="28"/>
        </w:rPr>
        <w:t>3.5</w:t>
      </w:r>
      <w:r w:rsidR="00724268" w:rsidRPr="00A10F4F">
        <w:rPr>
          <w:rFonts w:ascii="Times New Roman" w:hAnsi="Times New Roman"/>
          <w:b/>
          <w:sz w:val="28"/>
          <w:szCs w:val="28"/>
        </w:rPr>
        <w:t xml:space="preserve">. Оценка организации взаимодействия Учреждения с семьями воспитанников </w:t>
      </w:r>
    </w:p>
    <w:p w:rsidR="00724268" w:rsidRPr="00A10F4F" w:rsidRDefault="008053D0" w:rsidP="00724268">
      <w:pPr>
        <w:ind w:firstLine="709"/>
        <w:jc w:val="both"/>
        <w:rPr>
          <w:sz w:val="28"/>
          <w:szCs w:val="28"/>
        </w:rPr>
      </w:pPr>
      <w:r w:rsidRPr="00A10F4F">
        <w:rPr>
          <w:sz w:val="28"/>
          <w:szCs w:val="28"/>
        </w:rPr>
        <w:t>Одной из основных задач стоящих перед</w:t>
      </w:r>
      <w:r w:rsidR="00724268" w:rsidRPr="00A10F4F">
        <w:rPr>
          <w:sz w:val="28"/>
          <w:szCs w:val="28"/>
        </w:rPr>
        <w:t xml:space="preserve"> Учрежден</w:t>
      </w:r>
      <w:r w:rsidRPr="00A10F4F">
        <w:rPr>
          <w:sz w:val="28"/>
          <w:szCs w:val="28"/>
        </w:rPr>
        <w:t xml:space="preserve">ием является </w:t>
      </w:r>
      <w:r w:rsidR="00724268" w:rsidRPr="00A10F4F">
        <w:rPr>
          <w:sz w:val="28"/>
          <w:szCs w:val="28"/>
        </w:rPr>
        <w:t>в</w:t>
      </w:r>
      <w:r w:rsidRPr="00A10F4F">
        <w:rPr>
          <w:sz w:val="28"/>
          <w:szCs w:val="28"/>
        </w:rPr>
        <w:t xml:space="preserve">заимодействие с семьями для </w:t>
      </w:r>
      <w:r w:rsidR="00724268" w:rsidRPr="00A10F4F">
        <w:rPr>
          <w:sz w:val="28"/>
          <w:szCs w:val="28"/>
        </w:rPr>
        <w:t>обесп</w:t>
      </w:r>
      <w:r w:rsidRPr="00A10F4F">
        <w:rPr>
          <w:sz w:val="28"/>
          <w:szCs w:val="28"/>
        </w:rPr>
        <w:t xml:space="preserve">ечения полноценного развития </w:t>
      </w:r>
      <w:r w:rsidR="00724268" w:rsidRPr="00A10F4F">
        <w:rPr>
          <w:sz w:val="28"/>
          <w:szCs w:val="28"/>
        </w:rPr>
        <w:t>ре</w:t>
      </w:r>
      <w:r w:rsidRPr="00A10F4F">
        <w:rPr>
          <w:sz w:val="28"/>
          <w:szCs w:val="28"/>
        </w:rPr>
        <w:t>бенка.   Наиболее эффективными</w:t>
      </w:r>
      <w:r w:rsidR="00724268" w:rsidRPr="00A10F4F">
        <w:rPr>
          <w:sz w:val="28"/>
          <w:szCs w:val="28"/>
        </w:rPr>
        <w:t xml:space="preserve"> и целе</w:t>
      </w:r>
      <w:r w:rsidRPr="00A10F4F">
        <w:rPr>
          <w:sz w:val="28"/>
          <w:szCs w:val="28"/>
        </w:rPr>
        <w:t xml:space="preserve">сообразными формами по работе с  родителями </w:t>
      </w:r>
      <w:r w:rsidR="00724268" w:rsidRPr="00A10F4F">
        <w:rPr>
          <w:sz w:val="28"/>
          <w:szCs w:val="28"/>
        </w:rPr>
        <w:t>явл</w:t>
      </w:r>
      <w:r w:rsidRPr="00A10F4F">
        <w:rPr>
          <w:sz w:val="28"/>
          <w:szCs w:val="28"/>
        </w:rPr>
        <w:t>яются мероприятия с участием</w:t>
      </w:r>
      <w:r w:rsidR="00724268" w:rsidRPr="00A10F4F">
        <w:rPr>
          <w:sz w:val="28"/>
          <w:szCs w:val="28"/>
        </w:rPr>
        <w:t xml:space="preserve"> специалистов: </w:t>
      </w:r>
    </w:p>
    <w:p w:rsidR="00724268" w:rsidRPr="00A10F4F" w:rsidRDefault="00724268" w:rsidP="00724268">
      <w:pPr>
        <w:ind w:firstLine="709"/>
        <w:jc w:val="both"/>
        <w:rPr>
          <w:sz w:val="28"/>
          <w:szCs w:val="28"/>
        </w:rPr>
      </w:pPr>
      <w:r w:rsidRPr="00A10F4F">
        <w:rPr>
          <w:sz w:val="28"/>
          <w:szCs w:val="28"/>
        </w:rPr>
        <w:lastRenderedPageBreak/>
        <w:t>- родительские собрания (в разных формах проведения);</w:t>
      </w:r>
    </w:p>
    <w:p w:rsidR="00724268" w:rsidRPr="00A10F4F" w:rsidRDefault="00724268" w:rsidP="00724268">
      <w:pPr>
        <w:ind w:firstLine="709"/>
        <w:jc w:val="both"/>
        <w:rPr>
          <w:sz w:val="28"/>
          <w:szCs w:val="28"/>
        </w:rPr>
      </w:pPr>
      <w:r w:rsidRPr="00A10F4F">
        <w:rPr>
          <w:sz w:val="28"/>
          <w:szCs w:val="28"/>
        </w:rPr>
        <w:t>- консультации;</w:t>
      </w:r>
    </w:p>
    <w:p w:rsidR="00724268" w:rsidRPr="00A10F4F" w:rsidRDefault="00724268" w:rsidP="00724268">
      <w:pPr>
        <w:ind w:firstLine="709"/>
        <w:jc w:val="both"/>
        <w:rPr>
          <w:sz w:val="28"/>
          <w:szCs w:val="28"/>
        </w:rPr>
      </w:pPr>
      <w:r w:rsidRPr="00A10F4F">
        <w:rPr>
          <w:sz w:val="28"/>
          <w:szCs w:val="28"/>
        </w:rPr>
        <w:t>- участие родителей в совместных праздниках и развлечениях;</w:t>
      </w:r>
    </w:p>
    <w:p w:rsidR="00724268" w:rsidRPr="00A10F4F" w:rsidRDefault="00724268" w:rsidP="00724268">
      <w:pPr>
        <w:ind w:firstLine="709"/>
        <w:jc w:val="both"/>
        <w:rPr>
          <w:sz w:val="28"/>
          <w:szCs w:val="28"/>
        </w:rPr>
      </w:pPr>
      <w:r w:rsidRPr="00A10F4F">
        <w:rPr>
          <w:sz w:val="28"/>
          <w:szCs w:val="28"/>
        </w:rPr>
        <w:t>- выставки продуктивной деятельности совместного творчества детей и взрослых.</w:t>
      </w:r>
    </w:p>
    <w:p w:rsidR="00724268" w:rsidRPr="00A10F4F" w:rsidRDefault="00FB0147" w:rsidP="00724268">
      <w:pPr>
        <w:ind w:firstLine="708"/>
        <w:jc w:val="both"/>
        <w:rPr>
          <w:sz w:val="28"/>
          <w:szCs w:val="28"/>
        </w:rPr>
      </w:pPr>
      <w:r w:rsidRPr="00A10F4F">
        <w:rPr>
          <w:sz w:val="28"/>
          <w:szCs w:val="28"/>
        </w:rPr>
        <w:t>В рамках взаимодействия с семьями воспитанников</w:t>
      </w:r>
      <w:r w:rsidR="00724268" w:rsidRPr="00A10F4F">
        <w:rPr>
          <w:sz w:val="28"/>
          <w:szCs w:val="28"/>
        </w:rPr>
        <w:t xml:space="preserve"> в 2014 – 2015 учебном году прошли </w:t>
      </w:r>
      <w:r w:rsidRPr="00A10F4F">
        <w:rPr>
          <w:sz w:val="28"/>
          <w:szCs w:val="28"/>
        </w:rPr>
        <w:t>следующие мероприятий</w:t>
      </w:r>
      <w:r w:rsidR="00724268" w:rsidRPr="00A10F4F">
        <w:rPr>
          <w:sz w:val="28"/>
          <w:szCs w:val="28"/>
        </w:rPr>
        <w:t>:</w:t>
      </w:r>
    </w:p>
    <w:p w:rsidR="00724268" w:rsidRPr="00A10F4F" w:rsidRDefault="00FB0147" w:rsidP="001E2955">
      <w:pPr>
        <w:pStyle w:val="a9"/>
        <w:numPr>
          <w:ilvl w:val="0"/>
          <w:numId w:val="7"/>
        </w:numPr>
        <w:tabs>
          <w:tab w:val="left" w:pos="993"/>
        </w:tabs>
        <w:spacing w:after="0" w:line="240" w:lineRule="auto"/>
        <w:ind w:left="0" w:firstLine="709"/>
        <w:jc w:val="both"/>
        <w:rPr>
          <w:rFonts w:ascii="Times New Roman" w:hAnsi="Times New Roman"/>
          <w:sz w:val="28"/>
          <w:szCs w:val="28"/>
        </w:rPr>
      </w:pPr>
      <w:r w:rsidRPr="00A10F4F">
        <w:rPr>
          <w:rFonts w:ascii="Times New Roman" w:hAnsi="Times New Roman"/>
          <w:sz w:val="28"/>
          <w:szCs w:val="28"/>
        </w:rPr>
        <w:t xml:space="preserve">Общее родительское собрание </w:t>
      </w:r>
      <w:r w:rsidR="00724268" w:rsidRPr="00A10F4F">
        <w:rPr>
          <w:rFonts w:ascii="Times New Roman" w:hAnsi="Times New Roman"/>
          <w:sz w:val="28"/>
          <w:szCs w:val="28"/>
        </w:rPr>
        <w:t xml:space="preserve">«Формирование культурно-исторических ценностных ориентаций подрастающего поколения в дошкольном учреждении и семье воспитанников», </w:t>
      </w:r>
      <w:r w:rsidR="00A10F4F" w:rsidRPr="00A10F4F">
        <w:rPr>
          <w:rFonts w:ascii="Times New Roman" w:hAnsi="Times New Roman"/>
          <w:sz w:val="28"/>
          <w:szCs w:val="28"/>
        </w:rPr>
        <w:t>протокол № 02 от 28.09.2018</w:t>
      </w:r>
      <w:r w:rsidR="0037164B" w:rsidRPr="00A10F4F">
        <w:rPr>
          <w:rFonts w:ascii="Times New Roman" w:hAnsi="Times New Roman"/>
          <w:sz w:val="28"/>
          <w:szCs w:val="28"/>
        </w:rPr>
        <w:t xml:space="preserve"> года</w:t>
      </w:r>
      <w:r w:rsidR="00724268" w:rsidRPr="00A10F4F">
        <w:rPr>
          <w:rFonts w:ascii="Times New Roman" w:hAnsi="Times New Roman"/>
          <w:sz w:val="28"/>
          <w:szCs w:val="28"/>
        </w:rPr>
        <w:t>;</w:t>
      </w:r>
    </w:p>
    <w:p w:rsidR="00F625DF" w:rsidRPr="00A10F4F" w:rsidRDefault="00D60AF5" w:rsidP="001E2955">
      <w:pPr>
        <w:pStyle w:val="a9"/>
        <w:numPr>
          <w:ilvl w:val="0"/>
          <w:numId w:val="7"/>
        </w:numPr>
        <w:tabs>
          <w:tab w:val="left" w:pos="993"/>
        </w:tabs>
        <w:spacing w:after="0" w:line="240" w:lineRule="auto"/>
        <w:ind w:left="0" w:firstLine="709"/>
        <w:jc w:val="both"/>
        <w:rPr>
          <w:rFonts w:ascii="Times New Roman" w:hAnsi="Times New Roman"/>
          <w:sz w:val="28"/>
          <w:szCs w:val="28"/>
        </w:rPr>
      </w:pPr>
      <w:r w:rsidRPr="00A10F4F">
        <w:rPr>
          <w:rFonts w:ascii="Times New Roman" w:hAnsi="Times New Roman"/>
          <w:bCs/>
          <w:sz w:val="28"/>
          <w:szCs w:val="28"/>
        </w:rPr>
        <w:t>Родительское собрание «Путешествие в страну знаний продолжается, или только вперед!»</w:t>
      </w:r>
    </w:p>
    <w:p w:rsidR="00F625DF" w:rsidRPr="00A10F4F" w:rsidRDefault="00D60AF5" w:rsidP="001E2955">
      <w:pPr>
        <w:pStyle w:val="a9"/>
        <w:numPr>
          <w:ilvl w:val="0"/>
          <w:numId w:val="7"/>
        </w:numPr>
        <w:tabs>
          <w:tab w:val="left" w:pos="993"/>
        </w:tabs>
        <w:spacing w:after="0" w:line="240" w:lineRule="auto"/>
        <w:ind w:left="0" w:firstLine="709"/>
        <w:jc w:val="both"/>
        <w:rPr>
          <w:rFonts w:ascii="Times New Roman" w:hAnsi="Times New Roman"/>
          <w:sz w:val="28"/>
          <w:szCs w:val="28"/>
        </w:rPr>
      </w:pPr>
      <w:r w:rsidRPr="00A10F4F">
        <w:rPr>
          <w:rFonts w:ascii="Times New Roman" w:hAnsi="Times New Roman"/>
          <w:bCs/>
          <w:sz w:val="28"/>
          <w:szCs w:val="28"/>
        </w:rPr>
        <w:t>Круглый стол с родителями и детьми</w:t>
      </w:r>
      <w:r w:rsidR="00F625DF" w:rsidRPr="00A10F4F">
        <w:rPr>
          <w:bCs/>
          <w:sz w:val="28"/>
          <w:szCs w:val="28"/>
        </w:rPr>
        <w:t xml:space="preserve"> </w:t>
      </w:r>
      <w:r w:rsidRPr="00A10F4F">
        <w:rPr>
          <w:rFonts w:ascii="Times New Roman" w:hAnsi="Times New Roman"/>
          <w:bCs/>
          <w:sz w:val="28"/>
          <w:szCs w:val="28"/>
        </w:rPr>
        <w:t>«Любимая игрушка моего малыша»</w:t>
      </w:r>
    </w:p>
    <w:p w:rsidR="00724268" w:rsidRPr="00A10F4F" w:rsidRDefault="00F625DF" w:rsidP="001E2955">
      <w:pPr>
        <w:pStyle w:val="a9"/>
        <w:numPr>
          <w:ilvl w:val="0"/>
          <w:numId w:val="7"/>
        </w:numPr>
        <w:tabs>
          <w:tab w:val="left" w:pos="993"/>
        </w:tabs>
        <w:spacing w:after="0" w:line="240" w:lineRule="auto"/>
        <w:ind w:left="0" w:firstLine="709"/>
        <w:jc w:val="both"/>
        <w:rPr>
          <w:rFonts w:ascii="Times New Roman" w:hAnsi="Times New Roman"/>
          <w:sz w:val="28"/>
          <w:szCs w:val="28"/>
        </w:rPr>
      </w:pPr>
      <w:r w:rsidRPr="00A10F4F">
        <w:rPr>
          <w:rFonts w:ascii="Times New Roman" w:hAnsi="Times New Roman"/>
          <w:bCs/>
          <w:sz w:val="28"/>
          <w:szCs w:val="28"/>
        </w:rPr>
        <w:t>Мастер-класс для детей и родителей</w:t>
      </w:r>
      <w:r w:rsidRPr="00A10F4F">
        <w:rPr>
          <w:bCs/>
          <w:sz w:val="28"/>
          <w:szCs w:val="28"/>
        </w:rPr>
        <w:t xml:space="preserve"> </w:t>
      </w:r>
      <w:r w:rsidRPr="00A10F4F">
        <w:rPr>
          <w:rFonts w:ascii="Times New Roman" w:hAnsi="Times New Roman"/>
          <w:bCs/>
          <w:sz w:val="28"/>
          <w:szCs w:val="28"/>
        </w:rPr>
        <w:t>«Развивающие игры своими руками»»</w:t>
      </w:r>
      <w:r w:rsidR="00724268" w:rsidRPr="00A10F4F">
        <w:rPr>
          <w:rFonts w:ascii="Times New Roman" w:hAnsi="Times New Roman"/>
          <w:sz w:val="28"/>
          <w:szCs w:val="28"/>
        </w:rPr>
        <w:t>);</w:t>
      </w:r>
    </w:p>
    <w:p w:rsidR="00F625DF" w:rsidRPr="00A10F4F" w:rsidRDefault="00F625DF" w:rsidP="001E2955">
      <w:pPr>
        <w:pStyle w:val="a9"/>
        <w:numPr>
          <w:ilvl w:val="0"/>
          <w:numId w:val="7"/>
        </w:numPr>
        <w:tabs>
          <w:tab w:val="left" w:pos="993"/>
        </w:tabs>
        <w:spacing w:after="0" w:line="240" w:lineRule="auto"/>
        <w:ind w:left="0" w:firstLine="709"/>
        <w:jc w:val="both"/>
        <w:rPr>
          <w:rFonts w:ascii="Times New Roman" w:hAnsi="Times New Roman"/>
          <w:sz w:val="28"/>
          <w:szCs w:val="28"/>
        </w:rPr>
      </w:pPr>
      <w:r w:rsidRPr="00A10F4F">
        <w:rPr>
          <w:rFonts w:ascii="Times New Roman" w:hAnsi="Times New Roman"/>
          <w:bCs/>
          <w:sz w:val="28"/>
          <w:szCs w:val="28"/>
        </w:rPr>
        <w:t>Консультация для родителей «Как строить взаимоотношения с конфликтными детьми»</w:t>
      </w:r>
    </w:p>
    <w:p w:rsidR="00724268" w:rsidRPr="00A10F4F" w:rsidRDefault="00F625DF" w:rsidP="00F625DF">
      <w:pPr>
        <w:pStyle w:val="a9"/>
        <w:tabs>
          <w:tab w:val="left" w:pos="993"/>
        </w:tabs>
        <w:spacing w:after="0" w:line="240" w:lineRule="auto"/>
        <w:ind w:left="142" w:firstLine="567"/>
        <w:jc w:val="both"/>
        <w:rPr>
          <w:rFonts w:ascii="Times New Roman" w:hAnsi="Times New Roman"/>
          <w:sz w:val="28"/>
          <w:szCs w:val="28"/>
        </w:rPr>
      </w:pPr>
      <w:r w:rsidRPr="00A10F4F">
        <w:rPr>
          <w:rFonts w:ascii="Times New Roman" w:hAnsi="Times New Roman"/>
          <w:sz w:val="28"/>
          <w:szCs w:val="28"/>
        </w:rPr>
        <w:t xml:space="preserve"> </w:t>
      </w:r>
      <w:r w:rsidR="00724268" w:rsidRPr="00A10F4F">
        <w:rPr>
          <w:rFonts w:ascii="Times New Roman" w:hAnsi="Times New Roman"/>
          <w:sz w:val="28"/>
          <w:szCs w:val="28"/>
        </w:rPr>
        <w:t>В течение учебного года воспитателями всех возрастных групп оформлялась наглядная информация:</w:t>
      </w:r>
    </w:p>
    <w:p w:rsidR="00724268" w:rsidRPr="00A10F4F" w:rsidRDefault="00724268" w:rsidP="00724268">
      <w:pPr>
        <w:pStyle w:val="a9"/>
        <w:tabs>
          <w:tab w:val="left" w:pos="284"/>
        </w:tabs>
        <w:ind w:left="0"/>
        <w:jc w:val="both"/>
        <w:rPr>
          <w:rFonts w:ascii="Times New Roman" w:hAnsi="Times New Roman"/>
          <w:sz w:val="28"/>
          <w:szCs w:val="28"/>
        </w:rPr>
      </w:pPr>
      <w:r w:rsidRPr="00A10F4F">
        <w:rPr>
          <w:rFonts w:ascii="Times New Roman" w:hAnsi="Times New Roman"/>
          <w:sz w:val="28"/>
          <w:szCs w:val="28"/>
        </w:rPr>
        <w:tab/>
      </w:r>
      <w:r w:rsidRPr="00A10F4F">
        <w:rPr>
          <w:rFonts w:ascii="Times New Roman" w:hAnsi="Times New Roman"/>
          <w:sz w:val="28"/>
          <w:szCs w:val="28"/>
        </w:rPr>
        <w:tab/>
        <w:t xml:space="preserve">•«Что дети должны научиться делать самостоятельно» </w:t>
      </w:r>
    </w:p>
    <w:p w:rsidR="00724268" w:rsidRPr="00A10F4F" w:rsidRDefault="00724268" w:rsidP="00724268">
      <w:pPr>
        <w:pStyle w:val="a9"/>
        <w:tabs>
          <w:tab w:val="left" w:pos="284"/>
        </w:tabs>
        <w:ind w:left="0"/>
        <w:jc w:val="both"/>
        <w:rPr>
          <w:rFonts w:ascii="Times New Roman" w:hAnsi="Times New Roman"/>
          <w:sz w:val="28"/>
          <w:szCs w:val="28"/>
        </w:rPr>
      </w:pPr>
      <w:r w:rsidRPr="00A10F4F">
        <w:rPr>
          <w:rFonts w:ascii="Times New Roman" w:hAnsi="Times New Roman"/>
          <w:sz w:val="28"/>
          <w:szCs w:val="28"/>
        </w:rPr>
        <w:tab/>
      </w:r>
      <w:r w:rsidRPr="00A10F4F">
        <w:rPr>
          <w:rFonts w:ascii="Times New Roman" w:hAnsi="Times New Roman"/>
          <w:sz w:val="28"/>
          <w:szCs w:val="28"/>
        </w:rPr>
        <w:tab/>
        <w:t xml:space="preserve">•«Как понимать и ценить детские рисунки» </w:t>
      </w:r>
    </w:p>
    <w:p w:rsidR="00724268" w:rsidRPr="00A10F4F" w:rsidRDefault="00724268" w:rsidP="00724268">
      <w:pPr>
        <w:pStyle w:val="a9"/>
        <w:tabs>
          <w:tab w:val="left" w:pos="284"/>
        </w:tabs>
        <w:ind w:left="0"/>
        <w:jc w:val="both"/>
        <w:rPr>
          <w:rFonts w:ascii="Times New Roman" w:hAnsi="Times New Roman"/>
          <w:sz w:val="28"/>
          <w:szCs w:val="28"/>
        </w:rPr>
      </w:pPr>
      <w:r w:rsidRPr="00A10F4F">
        <w:rPr>
          <w:rFonts w:ascii="Times New Roman" w:hAnsi="Times New Roman"/>
          <w:sz w:val="28"/>
          <w:szCs w:val="28"/>
        </w:rPr>
        <w:tab/>
      </w:r>
      <w:r w:rsidRPr="00A10F4F">
        <w:rPr>
          <w:rFonts w:ascii="Times New Roman" w:hAnsi="Times New Roman"/>
          <w:sz w:val="28"/>
          <w:szCs w:val="28"/>
        </w:rPr>
        <w:tab/>
        <w:t>•«Развивайте речь детей»</w:t>
      </w:r>
    </w:p>
    <w:p w:rsidR="00724268" w:rsidRPr="00A10F4F" w:rsidRDefault="00724268" w:rsidP="00724268">
      <w:pPr>
        <w:pStyle w:val="a9"/>
        <w:tabs>
          <w:tab w:val="left" w:pos="284"/>
        </w:tabs>
        <w:ind w:left="0"/>
        <w:jc w:val="both"/>
        <w:rPr>
          <w:rFonts w:ascii="Times New Roman" w:hAnsi="Times New Roman"/>
          <w:sz w:val="28"/>
          <w:szCs w:val="28"/>
        </w:rPr>
      </w:pPr>
      <w:r w:rsidRPr="00A10F4F">
        <w:rPr>
          <w:rFonts w:ascii="Times New Roman" w:hAnsi="Times New Roman"/>
          <w:sz w:val="28"/>
          <w:szCs w:val="28"/>
        </w:rPr>
        <w:tab/>
      </w:r>
      <w:r w:rsidRPr="00A10F4F">
        <w:rPr>
          <w:rFonts w:ascii="Times New Roman" w:hAnsi="Times New Roman"/>
          <w:sz w:val="28"/>
          <w:szCs w:val="28"/>
        </w:rPr>
        <w:tab/>
        <w:t xml:space="preserve">•«Движение – это здоровье» </w:t>
      </w:r>
    </w:p>
    <w:p w:rsidR="00724268" w:rsidRPr="00A10F4F" w:rsidRDefault="00724268" w:rsidP="00724268">
      <w:pPr>
        <w:pStyle w:val="a9"/>
        <w:tabs>
          <w:tab w:val="left" w:pos="284"/>
        </w:tabs>
        <w:ind w:left="0"/>
        <w:jc w:val="both"/>
        <w:rPr>
          <w:rFonts w:ascii="Times New Roman" w:hAnsi="Times New Roman"/>
          <w:sz w:val="28"/>
          <w:szCs w:val="28"/>
        </w:rPr>
      </w:pPr>
      <w:r w:rsidRPr="00A10F4F">
        <w:rPr>
          <w:rFonts w:ascii="Times New Roman" w:hAnsi="Times New Roman"/>
          <w:sz w:val="28"/>
          <w:szCs w:val="28"/>
        </w:rPr>
        <w:tab/>
      </w:r>
      <w:r w:rsidRPr="00A10F4F">
        <w:rPr>
          <w:rFonts w:ascii="Times New Roman" w:hAnsi="Times New Roman"/>
          <w:sz w:val="28"/>
          <w:szCs w:val="28"/>
        </w:rPr>
        <w:tab/>
        <w:t xml:space="preserve">•«Если ребенок боится. Детские страхи» </w:t>
      </w:r>
    </w:p>
    <w:p w:rsidR="00724268" w:rsidRPr="00A10F4F" w:rsidRDefault="00724268" w:rsidP="00724268">
      <w:pPr>
        <w:pStyle w:val="a9"/>
        <w:tabs>
          <w:tab w:val="left" w:pos="284"/>
        </w:tabs>
        <w:ind w:left="0"/>
        <w:jc w:val="both"/>
        <w:rPr>
          <w:rFonts w:ascii="Times New Roman" w:hAnsi="Times New Roman"/>
          <w:sz w:val="28"/>
          <w:szCs w:val="28"/>
        </w:rPr>
      </w:pPr>
      <w:r w:rsidRPr="00A10F4F">
        <w:rPr>
          <w:rFonts w:ascii="Times New Roman" w:hAnsi="Times New Roman"/>
          <w:sz w:val="28"/>
          <w:szCs w:val="28"/>
        </w:rPr>
        <w:tab/>
      </w:r>
      <w:r w:rsidRPr="00A10F4F">
        <w:rPr>
          <w:rFonts w:ascii="Times New Roman" w:hAnsi="Times New Roman"/>
          <w:sz w:val="28"/>
          <w:szCs w:val="28"/>
        </w:rPr>
        <w:tab/>
        <w:t xml:space="preserve">•«Портрет будущего первоклассника» </w:t>
      </w:r>
    </w:p>
    <w:p w:rsidR="00724268" w:rsidRPr="00A10F4F" w:rsidRDefault="00724268" w:rsidP="00724268">
      <w:pPr>
        <w:pStyle w:val="a9"/>
        <w:tabs>
          <w:tab w:val="left" w:pos="284"/>
        </w:tabs>
        <w:ind w:left="0"/>
        <w:jc w:val="both"/>
        <w:rPr>
          <w:rFonts w:ascii="Times New Roman" w:hAnsi="Times New Roman"/>
          <w:sz w:val="28"/>
          <w:szCs w:val="28"/>
        </w:rPr>
      </w:pPr>
      <w:r w:rsidRPr="00A10F4F">
        <w:rPr>
          <w:rFonts w:ascii="Times New Roman" w:hAnsi="Times New Roman"/>
          <w:sz w:val="28"/>
          <w:szCs w:val="28"/>
        </w:rPr>
        <w:tab/>
      </w:r>
      <w:r w:rsidRPr="00A10F4F">
        <w:rPr>
          <w:rFonts w:ascii="Times New Roman" w:hAnsi="Times New Roman"/>
          <w:sz w:val="28"/>
          <w:szCs w:val="28"/>
        </w:rPr>
        <w:tab/>
        <w:t>•«Влияние колыбельной песни на речевое развитие малышей»</w:t>
      </w:r>
    </w:p>
    <w:p w:rsidR="00724268" w:rsidRPr="00A10F4F" w:rsidRDefault="00724268" w:rsidP="00724268">
      <w:pPr>
        <w:pStyle w:val="a9"/>
        <w:tabs>
          <w:tab w:val="left" w:pos="284"/>
        </w:tabs>
        <w:ind w:left="0"/>
        <w:jc w:val="both"/>
        <w:rPr>
          <w:rFonts w:ascii="Times New Roman" w:hAnsi="Times New Roman"/>
          <w:sz w:val="28"/>
          <w:szCs w:val="28"/>
        </w:rPr>
      </w:pPr>
      <w:r w:rsidRPr="00A10F4F">
        <w:rPr>
          <w:rFonts w:ascii="Times New Roman" w:hAnsi="Times New Roman"/>
          <w:sz w:val="28"/>
          <w:szCs w:val="28"/>
        </w:rPr>
        <w:tab/>
      </w:r>
      <w:r w:rsidRPr="00A10F4F">
        <w:rPr>
          <w:rFonts w:ascii="Times New Roman" w:hAnsi="Times New Roman"/>
          <w:sz w:val="28"/>
          <w:szCs w:val="28"/>
        </w:rPr>
        <w:tab/>
        <w:t>•«Условия необходимые для развития ребенка дома»</w:t>
      </w:r>
    </w:p>
    <w:p w:rsidR="00724268" w:rsidRPr="00A10F4F" w:rsidRDefault="00724268" w:rsidP="00724268">
      <w:pPr>
        <w:pStyle w:val="a9"/>
        <w:tabs>
          <w:tab w:val="left" w:pos="284"/>
        </w:tabs>
        <w:ind w:left="0"/>
        <w:jc w:val="both"/>
        <w:rPr>
          <w:rFonts w:ascii="Times New Roman" w:hAnsi="Times New Roman"/>
          <w:sz w:val="28"/>
          <w:szCs w:val="28"/>
        </w:rPr>
      </w:pPr>
      <w:r w:rsidRPr="00A10F4F">
        <w:rPr>
          <w:rFonts w:ascii="Times New Roman" w:hAnsi="Times New Roman"/>
          <w:sz w:val="28"/>
          <w:szCs w:val="28"/>
        </w:rPr>
        <w:tab/>
      </w:r>
      <w:r w:rsidRPr="00A10F4F">
        <w:rPr>
          <w:rFonts w:ascii="Times New Roman" w:hAnsi="Times New Roman"/>
          <w:sz w:val="28"/>
          <w:szCs w:val="28"/>
        </w:rPr>
        <w:tab/>
        <w:t>•«Права и обязанности родителей»</w:t>
      </w:r>
    </w:p>
    <w:p w:rsidR="008053D0" w:rsidRPr="00A10F4F" w:rsidRDefault="00724268" w:rsidP="008053D0">
      <w:pPr>
        <w:pStyle w:val="a9"/>
        <w:tabs>
          <w:tab w:val="left" w:pos="284"/>
        </w:tabs>
        <w:spacing w:after="0" w:line="240" w:lineRule="auto"/>
        <w:ind w:left="0"/>
        <w:jc w:val="both"/>
        <w:rPr>
          <w:rFonts w:ascii="Times New Roman" w:hAnsi="Times New Roman"/>
          <w:sz w:val="28"/>
          <w:szCs w:val="28"/>
        </w:rPr>
      </w:pPr>
      <w:r w:rsidRPr="00A10F4F">
        <w:rPr>
          <w:rFonts w:ascii="Times New Roman" w:hAnsi="Times New Roman"/>
          <w:sz w:val="28"/>
          <w:szCs w:val="28"/>
        </w:rPr>
        <w:tab/>
      </w:r>
      <w:r w:rsidRPr="00A10F4F">
        <w:rPr>
          <w:rFonts w:ascii="Times New Roman" w:hAnsi="Times New Roman"/>
          <w:sz w:val="28"/>
          <w:szCs w:val="28"/>
        </w:rPr>
        <w:tab/>
        <w:t>•«Десять</w:t>
      </w:r>
      <w:r w:rsidR="00FB0147" w:rsidRPr="00A10F4F">
        <w:rPr>
          <w:rFonts w:ascii="Times New Roman" w:hAnsi="Times New Roman"/>
          <w:sz w:val="28"/>
          <w:szCs w:val="28"/>
        </w:rPr>
        <w:t xml:space="preserve"> правил здорового образа жизни»</w:t>
      </w:r>
    </w:p>
    <w:p w:rsidR="00724268" w:rsidRPr="00A10F4F" w:rsidRDefault="00724268" w:rsidP="008053D0">
      <w:pPr>
        <w:pStyle w:val="a9"/>
        <w:tabs>
          <w:tab w:val="left" w:pos="284"/>
        </w:tabs>
        <w:spacing w:after="0" w:line="240" w:lineRule="auto"/>
        <w:ind w:left="0" w:firstLine="709"/>
        <w:jc w:val="both"/>
        <w:rPr>
          <w:rFonts w:ascii="Times New Roman" w:hAnsi="Times New Roman"/>
          <w:sz w:val="28"/>
          <w:szCs w:val="28"/>
        </w:rPr>
      </w:pPr>
      <w:r w:rsidRPr="00A10F4F">
        <w:rPr>
          <w:rFonts w:ascii="Times New Roman" w:hAnsi="Times New Roman"/>
          <w:sz w:val="28"/>
          <w:szCs w:val="28"/>
        </w:rPr>
        <w:t xml:space="preserve">Для обеспечения открытости и отчетности учреждения в Учреждении функционирует официальный сайт в сети Интернет. На сайте размещена официальная информация по деятельности Учреждения согласно положению «О сайте», регулярно освещается жизнь дошкольного учреждения, его достижения и успехи.  </w:t>
      </w:r>
    </w:p>
    <w:p w:rsidR="00724268" w:rsidRPr="00A10F4F" w:rsidRDefault="00724268" w:rsidP="00724268">
      <w:pPr>
        <w:pStyle w:val="a9"/>
        <w:spacing w:after="0" w:line="240" w:lineRule="auto"/>
        <w:ind w:left="0" w:firstLine="709"/>
        <w:jc w:val="both"/>
        <w:rPr>
          <w:rFonts w:ascii="Times New Roman" w:hAnsi="Times New Roman"/>
          <w:sz w:val="28"/>
        </w:rPr>
      </w:pPr>
      <w:r w:rsidRPr="00A10F4F">
        <w:rPr>
          <w:rFonts w:ascii="Times New Roman" w:hAnsi="Times New Roman"/>
          <w:sz w:val="28"/>
        </w:rPr>
        <w:t>Для определения удовлетворенности качеством предоставления услуг в Учреждении регулярно проводится изучение мнения родителей (законных представителей).</w:t>
      </w:r>
    </w:p>
    <w:p w:rsidR="00724268" w:rsidRPr="00A10F4F" w:rsidRDefault="00724268" w:rsidP="00724268">
      <w:pPr>
        <w:pStyle w:val="a9"/>
        <w:spacing w:after="0" w:line="240" w:lineRule="auto"/>
        <w:ind w:left="0" w:firstLine="709"/>
        <w:jc w:val="both"/>
        <w:rPr>
          <w:rFonts w:ascii="Times New Roman" w:hAnsi="Times New Roman"/>
          <w:sz w:val="28"/>
        </w:rPr>
      </w:pPr>
      <w:r w:rsidRPr="00A10F4F">
        <w:rPr>
          <w:rFonts w:ascii="Times New Roman" w:hAnsi="Times New Roman"/>
          <w:sz w:val="28"/>
        </w:rPr>
        <w:t xml:space="preserve">В </w:t>
      </w:r>
      <w:r w:rsidR="00A10F4F" w:rsidRPr="00A10F4F">
        <w:rPr>
          <w:rFonts w:ascii="Times New Roman" w:hAnsi="Times New Roman"/>
          <w:sz w:val="28"/>
        </w:rPr>
        <w:t>2018</w:t>
      </w:r>
      <w:r w:rsidRPr="00A10F4F">
        <w:rPr>
          <w:rFonts w:ascii="Times New Roman" w:hAnsi="Times New Roman"/>
          <w:sz w:val="28"/>
        </w:rPr>
        <w:t xml:space="preserve"> учебном году в Учреждении проведены следующие опросы:</w:t>
      </w:r>
    </w:p>
    <w:p w:rsidR="00724268" w:rsidRPr="00A10F4F" w:rsidRDefault="00724268" w:rsidP="00724268">
      <w:pPr>
        <w:pStyle w:val="a9"/>
        <w:spacing w:after="0" w:line="240" w:lineRule="auto"/>
        <w:ind w:left="0" w:firstLine="709"/>
        <w:jc w:val="both"/>
        <w:rPr>
          <w:rFonts w:ascii="Times New Roman" w:hAnsi="Times New Roman"/>
          <w:sz w:val="28"/>
        </w:rPr>
      </w:pPr>
      <w:r w:rsidRPr="00A10F4F">
        <w:rPr>
          <w:rFonts w:ascii="Times New Roman" w:hAnsi="Times New Roman"/>
          <w:sz w:val="28"/>
        </w:rPr>
        <w:t>- социологический опрос родителей (законных представителей) по итогам поведения летн</w:t>
      </w:r>
      <w:r w:rsidR="00A10F4F">
        <w:rPr>
          <w:rFonts w:ascii="Times New Roman" w:hAnsi="Times New Roman"/>
          <w:sz w:val="28"/>
        </w:rPr>
        <w:t xml:space="preserve">ей оздоровительной кампании 2018 </w:t>
      </w:r>
      <w:r w:rsidRPr="00A10F4F">
        <w:rPr>
          <w:rFonts w:ascii="Times New Roman" w:hAnsi="Times New Roman"/>
          <w:sz w:val="28"/>
        </w:rPr>
        <w:t>года – 9</w:t>
      </w:r>
      <w:r w:rsidR="00A10F4F">
        <w:rPr>
          <w:rFonts w:ascii="Times New Roman" w:hAnsi="Times New Roman"/>
          <w:sz w:val="28"/>
        </w:rPr>
        <w:t>1,8</w:t>
      </w:r>
      <w:r w:rsidRPr="00A10F4F">
        <w:rPr>
          <w:rFonts w:ascii="Times New Roman" w:hAnsi="Times New Roman"/>
          <w:sz w:val="28"/>
        </w:rPr>
        <w:t>%.</w:t>
      </w:r>
    </w:p>
    <w:p w:rsidR="00724268" w:rsidRPr="00A10F4F" w:rsidRDefault="00724268" w:rsidP="00724268">
      <w:pPr>
        <w:pStyle w:val="a9"/>
        <w:spacing w:after="0" w:line="240" w:lineRule="auto"/>
        <w:ind w:left="0" w:firstLine="709"/>
        <w:jc w:val="both"/>
        <w:rPr>
          <w:rFonts w:ascii="Times New Roman" w:hAnsi="Times New Roman"/>
          <w:sz w:val="28"/>
        </w:rPr>
      </w:pPr>
      <w:r w:rsidRPr="00A10F4F">
        <w:rPr>
          <w:rFonts w:ascii="Times New Roman" w:hAnsi="Times New Roman"/>
          <w:sz w:val="28"/>
        </w:rPr>
        <w:lastRenderedPageBreak/>
        <w:t xml:space="preserve">- анкетирование родителей (законных представителей) группы младшего возраста – 100%; </w:t>
      </w:r>
    </w:p>
    <w:p w:rsidR="00724268" w:rsidRPr="00A10F4F" w:rsidRDefault="00724268" w:rsidP="00724268">
      <w:pPr>
        <w:pStyle w:val="a9"/>
        <w:spacing w:after="0" w:line="240" w:lineRule="auto"/>
        <w:ind w:left="0" w:firstLine="709"/>
        <w:jc w:val="both"/>
        <w:rPr>
          <w:rFonts w:ascii="Times New Roman" w:hAnsi="Times New Roman"/>
          <w:sz w:val="28"/>
        </w:rPr>
      </w:pPr>
      <w:r w:rsidRPr="00A10F4F">
        <w:rPr>
          <w:rFonts w:ascii="Times New Roman" w:hAnsi="Times New Roman"/>
          <w:sz w:val="28"/>
        </w:rPr>
        <w:t>- изучение мнения родителей (законных представителей) о качестве оказания муниципальных услуг – 94%;</w:t>
      </w:r>
    </w:p>
    <w:p w:rsidR="00724268" w:rsidRPr="00A10F4F" w:rsidRDefault="00724268" w:rsidP="00724268">
      <w:pPr>
        <w:pStyle w:val="a9"/>
        <w:spacing w:after="0" w:line="240" w:lineRule="auto"/>
        <w:ind w:left="0" w:firstLine="709"/>
        <w:jc w:val="both"/>
        <w:rPr>
          <w:rFonts w:ascii="Times New Roman" w:hAnsi="Times New Roman"/>
          <w:b/>
          <w:i/>
          <w:sz w:val="28"/>
        </w:rPr>
      </w:pPr>
      <w:r w:rsidRPr="00A10F4F">
        <w:rPr>
          <w:rFonts w:ascii="Times New Roman" w:hAnsi="Times New Roman"/>
          <w:b/>
          <w:i/>
          <w:sz w:val="28"/>
        </w:rPr>
        <w:t xml:space="preserve">Таким образом, </w:t>
      </w:r>
      <w:r w:rsidRPr="00A10F4F">
        <w:rPr>
          <w:rFonts w:ascii="Times New Roman" w:hAnsi="Times New Roman"/>
          <w:sz w:val="28"/>
        </w:rPr>
        <w:t>средний показатель удовлетворенности родителей (законных представителей) качеством предоставляемых услуг составляет 96%.</w:t>
      </w:r>
      <w:r w:rsidRPr="00A10F4F">
        <w:rPr>
          <w:rFonts w:ascii="Times New Roman" w:hAnsi="Times New Roman"/>
          <w:b/>
          <w:sz w:val="28"/>
          <w:szCs w:val="28"/>
        </w:rPr>
        <w:tab/>
      </w:r>
    </w:p>
    <w:p w:rsidR="00724268" w:rsidRPr="00A10F4F" w:rsidRDefault="00724268" w:rsidP="00724268">
      <w:pPr>
        <w:pStyle w:val="a9"/>
        <w:tabs>
          <w:tab w:val="left" w:pos="426"/>
        </w:tabs>
        <w:spacing w:after="0" w:line="240" w:lineRule="auto"/>
        <w:ind w:left="0"/>
        <w:jc w:val="both"/>
        <w:rPr>
          <w:rFonts w:ascii="Times New Roman" w:hAnsi="Times New Roman"/>
          <w:b/>
          <w:sz w:val="28"/>
          <w:szCs w:val="28"/>
        </w:rPr>
      </w:pPr>
      <w:r w:rsidRPr="00A10F4F">
        <w:rPr>
          <w:rFonts w:ascii="Times New Roman" w:hAnsi="Times New Roman"/>
          <w:b/>
          <w:sz w:val="28"/>
          <w:szCs w:val="28"/>
        </w:rPr>
        <w:tab/>
      </w:r>
      <w:r w:rsidRPr="00A10F4F">
        <w:rPr>
          <w:rFonts w:ascii="Times New Roman" w:hAnsi="Times New Roman"/>
          <w:b/>
          <w:sz w:val="28"/>
          <w:szCs w:val="28"/>
        </w:rPr>
        <w:tab/>
        <w:t>3.</w:t>
      </w:r>
      <w:r w:rsidR="008053D0" w:rsidRPr="00A10F4F">
        <w:rPr>
          <w:rFonts w:ascii="Times New Roman" w:hAnsi="Times New Roman"/>
          <w:b/>
          <w:sz w:val="28"/>
          <w:szCs w:val="28"/>
        </w:rPr>
        <w:t>6</w:t>
      </w:r>
      <w:r w:rsidRPr="00A10F4F">
        <w:rPr>
          <w:rFonts w:ascii="Times New Roman" w:hAnsi="Times New Roman"/>
          <w:b/>
          <w:sz w:val="28"/>
          <w:szCs w:val="28"/>
        </w:rPr>
        <w:t>. Оценка работы с неблагополучными семьями.</w:t>
      </w:r>
    </w:p>
    <w:p w:rsidR="00724268" w:rsidRPr="00A10F4F" w:rsidRDefault="00724268" w:rsidP="00724268">
      <w:pPr>
        <w:pStyle w:val="Default"/>
        <w:rPr>
          <w:color w:val="auto"/>
          <w:sz w:val="28"/>
          <w:szCs w:val="28"/>
        </w:rPr>
      </w:pPr>
      <w:r w:rsidRPr="00A10F4F">
        <w:rPr>
          <w:color w:val="auto"/>
          <w:sz w:val="28"/>
          <w:szCs w:val="28"/>
        </w:rPr>
        <w:tab/>
        <w:t xml:space="preserve">Социальный статус семей воспитанников (количество/%): </w:t>
      </w:r>
    </w:p>
    <w:p w:rsidR="00724268" w:rsidRPr="00A10F4F" w:rsidRDefault="00724268" w:rsidP="00724268">
      <w:pPr>
        <w:pStyle w:val="Default"/>
        <w:rPr>
          <w:color w:val="auto"/>
          <w:sz w:val="28"/>
          <w:szCs w:val="28"/>
        </w:rPr>
      </w:pPr>
      <w:r w:rsidRPr="00A10F4F">
        <w:rPr>
          <w:color w:val="auto"/>
          <w:sz w:val="28"/>
          <w:szCs w:val="28"/>
        </w:rPr>
        <w:t xml:space="preserve">- дети из полных семей – </w:t>
      </w:r>
      <w:r w:rsidRPr="00A10F4F">
        <w:rPr>
          <w:color w:val="auto"/>
          <w:sz w:val="28"/>
        </w:rPr>
        <w:t>75 (71%)</w:t>
      </w:r>
    </w:p>
    <w:p w:rsidR="00724268" w:rsidRPr="00A10F4F" w:rsidRDefault="00724268" w:rsidP="00724268">
      <w:pPr>
        <w:pStyle w:val="Default"/>
        <w:rPr>
          <w:color w:val="auto"/>
          <w:sz w:val="28"/>
          <w:szCs w:val="28"/>
        </w:rPr>
      </w:pPr>
      <w:r w:rsidRPr="00A10F4F">
        <w:rPr>
          <w:color w:val="auto"/>
          <w:sz w:val="28"/>
          <w:szCs w:val="28"/>
        </w:rPr>
        <w:t>- дети из неполных семей – 31 (29%)</w:t>
      </w:r>
    </w:p>
    <w:p w:rsidR="00724268" w:rsidRPr="00A10F4F" w:rsidRDefault="00724268" w:rsidP="00724268">
      <w:pPr>
        <w:pStyle w:val="Default"/>
        <w:rPr>
          <w:color w:val="auto"/>
          <w:sz w:val="28"/>
          <w:szCs w:val="28"/>
        </w:rPr>
      </w:pPr>
      <w:r w:rsidRPr="00A10F4F">
        <w:rPr>
          <w:color w:val="auto"/>
          <w:sz w:val="28"/>
          <w:szCs w:val="28"/>
        </w:rPr>
        <w:t>- дети из многодетных семей – 32 (30%)</w:t>
      </w:r>
    </w:p>
    <w:p w:rsidR="00724268" w:rsidRPr="00A10F4F" w:rsidRDefault="00724268" w:rsidP="00724268">
      <w:pPr>
        <w:pStyle w:val="Default"/>
        <w:rPr>
          <w:color w:val="auto"/>
          <w:sz w:val="28"/>
          <w:szCs w:val="28"/>
        </w:rPr>
      </w:pPr>
      <w:r w:rsidRPr="00A10F4F">
        <w:rPr>
          <w:color w:val="auto"/>
          <w:sz w:val="28"/>
          <w:szCs w:val="28"/>
        </w:rPr>
        <w:t>- опекунская семья – 7 (7%)</w:t>
      </w:r>
    </w:p>
    <w:p w:rsidR="00724268" w:rsidRPr="00A10F4F" w:rsidRDefault="00724268" w:rsidP="00724268">
      <w:pPr>
        <w:pStyle w:val="Default"/>
        <w:rPr>
          <w:color w:val="auto"/>
          <w:sz w:val="28"/>
          <w:szCs w:val="28"/>
        </w:rPr>
      </w:pPr>
      <w:r w:rsidRPr="00A10F4F">
        <w:rPr>
          <w:color w:val="auto"/>
          <w:sz w:val="28"/>
          <w:szCs w:val="28"/>
        </w:rPr>
        <w:tab/>
        <w:t xml:space="preserve">Образование: </w:t>
      </w:r>
    </w:p>
    <w:p w:rsidR="00724268" w:rsidRPr="00A10F4F" w:rsidRDefault="00724268" w:rsidP="00724268">
      <w:pPr>
        <w:pStyle w:val="Default"/>
        <w:rPr>
          <w:color w:val="auto"/>
          <w:sz w:val="28"/>
          <w:szCs w:val="28"/>
        </w:rPr>
      </w:pPr>
      <w:r w:rsidRPr="00A10F4F">
        <w:rPr>
          <w:color w:val="auto"/>
          <w:sz w:val="28"/>
          <w:szCs w:val="28"/>
        </w:rPr>
        <w:t xml:space="preserve">- высшее – 10,  </w:t>
      </w:r>
    </w:p>
    <w:p w:rsidR="00724268" w:rsidRPr="00A10F4F" w:rsidRDefault="00724268" w:rsidP="00724268">
      <w:pPr>
        <w:pStyle w:val="Default"/>
        <w:rPr>
          <w:color w:val="auto"/>
          <w:sz w:val="28"/>
          <w:szCs w:val="28"/>
        </w:rPr>
      </w:pPr>
      <w:r w:rsidRPr="00A10F4F">
        <w:rPr>
          <w:color w:val="auto"/>
          <w:sz w:val="28"/>
          <w:szCs w:val="28"/>
        </w:rPr>
        <w:t xml:space="preserve">- среднее специальное – 53, </w:t>
      </w:r>
    </w:p>
    <w:p w:rsidR="00724268" w:rsidRPr="00A10F4F" w:rsidRDefault="00724268" w:rsidP="00724268">
      <w:pPr>
        <w:pStyle w:val="Default"/>
        <w:rPr>
          <w:color w:val="auto"/>
          <w:sz w:val="28"/>
          <w:szCs w:val="28"/>
        </w:rPr>
      </w:pPr>
      <w:r w:rsidRPr="00A10F4F">
        <w:rPr>
          <w:color w:val="auto"/>
          <w:sz w:val="28"/>
          <w:szCs w:val="28"/>
        </w:rPr>
        <w:t xml:space="preserve">- среднее –43 </w:t>
      </w:r>
    </w:p>
    <w:p w:rsidR="00724268" w:rsidRPr="00A10F4F" w:rsidRDefault="00724268" w:rsidP="00724268">
      <w:pPr>
        <w:rPr>
          <w:sz w:val="28"/>
        </w:rPr>
      </w:pPr>
      <w:r w:rsidRPr="00A10F4F">
        <w:rPr>
          <w:sz w:val="28"/>
        </w:rPr>
        <w:tab/>
        <w:t xml:space="preserve">Жилищные условия </w:t>
      </w:r>
    </w:p>
    <w:p w:rsidR="00724268" w:rsidRPr="00A10F4F" w:rsidRDefault="00724268" w:rsidP="00724268">
      <w:pPr>
        <w:rPr>
          <w:sz w:val="28"/>
        </w:rPr>
      </w:pPr>
      <w:r w:rsidRPr="00A10F4F">
        <w:rPr>
          <w:sz w:val="28"/>
        </w:rPr>
        <w:t>- отдельная квартира – 26</w:t>
      </w:r>
    </w:p>
    <w:p w:rsidR="00724268" w:rsidRPr="00A10F4F" w:rsidRDefault="00724268" w:rsidP="00724268">
      <w:pPr>
        <w:rPr>
          <w:sz w:val="28"/>
        </w:rPr>
      </w:pPr>
      <w:r w:rsidRPr="00A10F4F">
        <w:rPr>
          <w:sz w:val="28"/>
        </w:rPr>
        <w:t>- дом – 80</w:t>
      </w:r>
    </w:p>
    <w:p w:rsidR="00724268" w:rsidRPr="00A10F4F" w:rsidRDefault="008053D0" w:rsidP="00724268">
      <w:pPr>
        <w:jc w:val="both"/>
        <w:rPr>
          <w:b/>
          <w:sz w:val="28"/>
          <w:szCs w:val="28"/>
        </w:rPr>
      </w:pPr>
      <w:r w:rsidRPr="00A10F4F">
        <w:rPr>
          <w:b/>
          <w:sz w:val="28"/>
          <w:szCs w:val="28"/>
        </w:rPr>
        <w:tab/>
        <w:t>3.7</w:t>
      </w:r>
      <w:r w:rsidR="00724268" w:rsidRPr="00A10F4F">
        <w:rPr>
          <w:b/>
          <w:sz w:val="28"/>
          <w:szCs w:val="28"/>
        </w:rPr>
        <w:t>. Оценка качества учебно-методического обеспечения</w:t>
      </w:r>
    </w:p>
    <w:p w:rsidR="00724268" w:rsidRPr="00A10F4F" w:rsidRDefault="00724268" w:rsidP="00724268">
      <w:pPr>
        <w:pStyle w:val="Default"/>
        <w:jc w:val="both"/>
        <w:rPr>
          <w:color w:val="auto"/>
          <w:sz w:val="28"/>
          <w:szCs w:val="28"/>
        </w:rPr>
      </w:pPr>
      <w:r w:rsidRPr="00A10F4F">
        <w:rPr>
          <w:color w:val="auto"/>
          <w:sz w:val="28"/>
          <w:szCs w:val="28"/>
        </w:rPr>
        <w:tab/>
        <w:t xml:space="preserve">Методическая служба Учреждения способствует формированию современного педагогического мышления педагогов. Основной ее целью является оказание реальной адресной помощи педагогам в развитии мастерства, профессиональных знаний, умений, навыков. </w:t>
      </w:r>
    </w:p>
    <w:p w:rsidR="00724268" w:rsidRPr="00A10F4F" w:rsidRDefault="00724268" w:rsidP="00724268">
      <w:pPr>
        <w:pStyle w:val="Default"/>
        <w:jc w:val="both"/>
        <w:rPr>
          <w:color w:val="auto"/>
          <w:sz w:val="28"/>
          <w:szCs w:val="28"/>
        </w:rPr>
      </w:pPr>
      <w:r w:rsidRPr="00A10F4F">
        <w:rPr>
          <w:color w:val="auto"/>
          <w:sz w:val="28"/>
          <w:szCs w:val="28"/>
        </w:rPr>
        <w:tab/>
        <w:t xml:space="preserve">В </w:t>
      </w:r>
      <w:r w:rsidR="00A10F4F" w:rsidRPr="00A10F4F">
        <w:rPr>
          <w:color w:val="auto"/>
          <w:sz w:val="28"/>
          <w:szCs w:val="28"/>
        </w:rPr>
        <w:t>2018</w:t>
      </w:r>
      <w:r w:rsidRPr="00A10F4F">
        <w:rPr>
          <w:color w:val="auto"/>
          <w:sz w:val="28"/>
          <w:szCs w:val="28"/>
        </w:rPr>
        <w:t xml:space="preserve"> учебном году в методической работе Учреждения успешно использовались следующие формы: педагогический совет, педагогический час, мастер – класс, семинар-практикум, самообразование, методические консультации, открытые просмотры образовательной деятельности, </w:t>
      </w:r>
      <w:proofErr w:type="spellStart"/>
      <w:r w:rsidRPr="00A10F4F">
        <w:rPr>
          <w:color w:val="auto"/>
          <w:sz w:val="28"/>
          <w:szCs w:val="28"/>
        </w:rPr>
        <w:t>взаимопосещения</w:t>
      </w:r>
      <w:proofErr w:type="spellEnd"/>
      <w:r w:rsidRPr="00A10F4F">
        <w:rPr>
          <w:color w:val="auto"/>
          <w:sz w:val="28"/>
          <w:szCs w:val="28"/>
        </w:rPr>
        <w:t>, смотры – конкурсы.</w:t>
      </w:r>
    </w:p>
    <w:p w:rsidR="00724268" w:rsidRPr="00A10F4F" w:rsidRDefault="00724268" w:rsidP="00724268">
      <w:pPr>
        <w:pStyle w:val="Default"/>
        <w:jc w:val="both"/>
        <w:rPr>
          <w:color w:val="auto"/>
          <w:sz w:val="22"/>
          <w:szCs w:val="22"/>
        </w:rPr>
      </w:pPr>
      <w:r w:rsidRPr="00A10F4F">
        <w:rPr>
          <w:color w:val="auto"/>
          <w:sz w:val="28"/>
          <w:szCs w:val="28"/>
        </w:rPr>
        <w:tab/>
        <w:t xml:space="preserve">Наиболее значимой и активизирующей формой методической работы в Учреждении является педагогический совет. При планировании тем педагогического совета выбирались проблемы, разрешение которых способствовало повышению уровня </w:t>
      </w:r>
      <w:proofErr w:type="spellStart"/>
      <w:r w:rsidRPr="00A10F4F">
        <w:rPr>
          <w:color w:val="auto"/>
          <w:sz w:val="28"/>
          <w:szCs w:val="28"/>
        </w:rPr>
        <w:t>воспитательно</w:t>
      </w:r>
      <w:proofErr w:type="spellEnd"/>
      <w:r w:rsidRPr="00A10F4F">
        <w:rPr>
          <w:color w:val="auto"/>
          <w:sz w:val="28"/>
          <w:szCs w:val="28"/>
        </w:rPr>
        <w:t>-образовательной работы.</w:t>
      </w:r>
    </w:p>
    <w:p w:rsidR="00724268" w:rsidRPr="00A10F4F" w:rsidRDefault="00724268" w:rsidP="00724268">
      <w:pPr>
        <w:pStyle w:val="Default"/>
        <w:jc w:val="both"/>
        <w:rPr>
          <w:color w:val="auto"/>
          <w:sz w:val="28"/>
          <w:szCs w:val="28"/>
        </w:rPr>
      </w:pPr>
      <w:r w:rsidRPr="00A10F4F">
        <w:rPr>
          <w:color w:val="auto"/>
          <w:sz w:val="28"/>
          <w:szCs w:val="28"/>
        </w:rPr>
        <w:tab/>
        <w:t xml:space="preserve">В </w:t>
      </w:r>
      <w:r w:rsidR="00A10F4F" w:rsidRPr="00A10F4F">
        <w:rPr>
          <w:color w:val="auto"/>
          <w:sz w:val="28"/>
          <w:szCs w:val="28"/>
        </w:rPr>
        <w:t>2018</w:t>
      </w:r>
      <w:r w:rsidRPr="00A10F4F">
        <w:rPr>
          <w:color w:val="auto"/>
          <w:sz w:val="28"/>
          <w:szCs w:val="28"/>
        </w:rPr>
        <w:t xml:space="preserve"> учебном году на заседаниях педагогического совета рассматривались актуальные вопросы дошкольного образования: </w:t>
      </w:r>
    </w:p>
    <w:p w:rsidR="00724268" w:rsidRPr="00A10F4F" w:rsidRDefault="00724268" w:rsidP="00724268">
      <w:pPr>
        <w:pStyle w:val="Default"/>
        <w:jc w:val="both"/>
        <w:rPr>
          <w:color w:val="auto"/>
          <w:sz w:val="28"/>
          <w:szCs w:val="28"/>
        </w:rPr>
      </w:pPr>
      <w:r w:rsidRPr="00A10F4F">
        <w:rPr>
          <w:iCs/>
          <w:color w:val="auto"/>
          <w:sz w:val="28"/>
          <w:szCs w:val="28"/>
        </w:rPr>
        <w:tab/>
        <w:t xml:space="preserve">Установочный педагогический совет №1 </w:t>
      </w:r>
      <w:r w:rsidRPr="00A10F4F">
        <w:rPr>
          <w:color w:val="auto"/>
          <w:sz w:val="28"/>
          <w:szCs w:val="28"/>
        </w:rPr>
        <w:t xml:space="preserve">«Учебный год </w:t>
      </w:r>
      <w:r w:rsidR="00A10F4F">
        <w:rPr>
          <w:color w:val="auto"/>
          <w:sz w:val="28"/>
          <w:szCs w:val="28"/>
        </w:rPr>
        <w:t>2018-2019</w:t>
      </w:r>
      <w:r w:rsidRPr="00A10F4F">
        <w:rPr>
          <w:color w:val="auto"/>
          <w:sz w:val="28"/>
          <w:szCs w:val="28"/>
        </w:rPr>
        <w:t xml:space="preserve">». </w:t>
      </w:r>
    </w:p>
    <w:p w:rsidR="00724268" w:rsidRPr="00A10F4F" w:rsidRDefault="00724268" w:rsidP="00724268">
      <w:pPr>
        <w:pStyle w:val="Default"/>
        <w:jc w:val="both"/>
        <w:rPr>
          <w:color w:val="auto"/>
          <w:sz w:val="28"/>
          <w:szCs w:val="28"/>
        </w:rPr>
      </w:pPr>
      <w:r w:rsidRPr="00A10F4F">
        <w:rPr>
          <w:iCs/>
          <w:color w:val="auto"/>
          <w:sz w:val="28"/>
          <w:szCs w:val="28"/>
        </w:rPr>
        <w:tab/>
        <w:t xml:space="preserve">Педагогический совет №2 </w:t>
      </w:r>
      <w:r w:rsidRPr="00A10F4F">
        <w:rPr>
          <w:color w:val="auto"/>
          <w:sz w:val="28"/>
          <w:szCs w:val="28"/>
        </w:rPr>
        <w:t>в форме педагогического пробега «</w:t>
      </w:r>
      <w:r w:rsidR="00C86021" w:rsidRPr="00A10F4F">
        <w:rPr>
          <w:color w:val="auto"/>
          <w:sz w:val="28"/>
          <w:szCs w:val="28"/>
        </w:rPr>
        <w:t>Формирование личности ребенка в гендерном направлении по средствам взаимодействия с семьями</w:t>
      </w:r>
      <w:r w:rsidRPr="00A10F4F">
        <w:rPr>
          <w:color w:val="auto"/>
          <w:sz w:val="28"/>
          <w:szCs w:val="28"/>
        </w:rPr>
        <w:t>»</w:t>
      </w:r>
    </w:p>
    <w:p w:rsidR="00724268" w:rsidRPr="00A10F4F" w:rsidRDefault="00724268" w:rsidP="00724268">
      <w:pPr>
        <w:pStyle w:val="Default"/>
        <w:jc w:val="both"/>
        <w:rPr>
          <w:color w:val="auto"/>
          <w:sz w:val="28"/>
          <w:szCs w:val="28"/>
        </w:rPr>
      </w:pPr>
      <w:r w:rsidRPr="00A10F4F">
        <w:rPr>
          <w:iCs/>
          <w:color w:val="auto"/>
          <w:sz w:val="28"/>
          <w:szCs w:val="28"/>
        </w:rPr>
        <w:tab/>
        <w:t xml:space="preserve">Педагогический совет </w:t>
      </w:r>
      <w:r w:rsidR="00F624B0" w:rsidRPr="00A10F4F">
        <w:rPr>
          <w:iCs/>
          <w:color w:val="auto"/>
          <w:sz w:val="28"/>
          <w:szCs w:val="28"/>
        </w:rPr>
        <w:t>№ 3 в форме круглого стола по т</w:t>
      </w:r>
      <w:r w:rsidR="00F624B0" w:rsidRPr="00A10F4F">
        <w:rPr>
          <w:color w:val="auto"/>
          <w:sz w:val="28"/>
          <w:szCs w:val="28"/>
        </w:rPr>
        <w:t>еме</w:t>
      </w:r>
      <w:r w:rsidRPr="00A10F4F">
        <w:rPr>
          <w:color w:val="auto"/>
          <w:sz w:val="28"/>
          <w:szCs w:val="28"/>
        </w:rPr>
        <w:t xml:space="preserve"> «</w:t>
      </w:r>
      <w:r w:rsidR="00C86021" w:rsidRPr="00A10F4F">
        <w:rPr>
          <w:color w:val="auto"/>
          <w:sz w:val="28"/>
          <w:szCs w:val="28"/>
        </w:rPr>
        <w:t xml:space="preserve">Привитие привычки следить за своим здоровьем детям посредствам работы по </w:t>
      </w:r>
      <w:proofErr w:type="spellStart"/>
      <w:r w:rsidR="00C86021" w:rsidRPr="00A10F4F">
        <w:rPr>
          <w:color w:val="auto"/>
          <w:sz w:val="28"/>
          <w:szCs w:val="28"/>
        </w:rPr>
        <w:t>валеологическому</w:t>
      </w:r>
      <w:proofErr w:type="spellEnd"/>
      <w:r w:rsidR="00C86021" w:rsidRPr="00A10F4F">
        <w:rPr>
          <w:color w:val="auto"/>
          <w:sz w:val="28"/>
          <w:szCs w:val="28"/>
        </w:rPr>
        <w:t xml:space="preserve"> направлению</w:t>
      </w:r>
      <w:r w:rsidRPr="00A10F4F">
        <w:rPr>
          <w:color w:val="auto"/>
          <w:sz w:val="28"/>
          <w:szCs w:val="28"/>
        </w:rPr>
        <w:t xml:space="preserve">» </w:t>
      </w:r>
    </w:p>
    <w:p w:rsidR="00724268" w:rsidRPr="00A10F4F" w:rsidRDefault="00724268" w:rsidP="00724268">
      <w:pPr>
        <w:tabs>
          <w:tab w:val="left" w:pos="426"/>
        </w:tabs>
        <w:jc w:val="both"/>
        <w:rPr>
          <w:sz w:val="28"/>
          <w:szCs w:val="28"/>
        </w:rPr>
      </w:pPr>
      <w:r w:rsidRPr="00A10F4F">
        <w:rPr>
          <w:sz w:val="28"/>
          <w:szCs w:val="28"/>
        </w:rPr>
        <w:tab/>
      </w:r>
      <w:r w:rsidRPr="00A10F4F">
        <w:rPr>
          <w:sz w:val="28"/>
          <w:szCs w:val="28"/>
        </w:rPr>
        <w:tab/>
        <w:t>И</w:t>
      </w:r>
      <w:r w:rsidR="00C86021" w:rsidRPr="00A10F4F">
        <w:rPr>
          <w:sz w:val="28"/>
          <w:szCs w:val="28"/>
        </w:rPr>
        <w:t>тоговый педагогический совет № 4</w:t>
      </w:r>
      <w:r w:rsidRPr="00A10F4F">
        <w:rPr>
          <w:sz w:val="28"/>
          <w:szCs w:val="28"/>
        </w:rPr>
        <w:t xml:space="preserve"> </w:t>
      </w:r>
      <w:r w:rsidRPr="00A10F4F">
        <w:rPr>
          <w:sz w:val="28"/>
        </w:rPr>
        <w:t xml:space="preserve">«Итоги работы МБДОУ  за </w:t>
      </w:r>
      <w:r w:rsidR="00A10F4F">
        <w:rPr>
          <w:sz w:val="28"/>
        </w:rPr>
        <w:t xml:space="preserve">2018-2019 </w:t>
      </w:r>
      <w:r w:rsidRPr="00A10F4F">
        <w:rPr>
          <w:sz w:val="28"/>
        </w:rPr>
        <w:t>учебный год».</w:t>
      </w:r>
    </w:p>
    <w:p w:rsidR="00724268" w:rsidRPr="00A10F4F" w:rsidRDefault="00724268" w:rsidP="00724268">
      <w:pPr>
        <w:tabs>
          <w:tab w:val="left" w:pos="426"/>
        </w:tabs>
        <w:jc w:val="both"/>
        <w:rPr>
          <w:sz w:val="28"/>
          <w:szCs w:val="28"/>
        </w:rPr>
      </w:pPr>
      <w:r w:rsidRPr="00A10F4F">
        <w:rPr>
          <w:sz w:val="28"/>
          <w:szCs w:val="28"/>
        </w:rPr>
        <w:lastRenderedPageBreak/>
        <w:tab/>
      </w:r>
      <w:r w:rsidRPr="00A10F4F">
        <w:rPr>
          <w:sz w:val="28"/>
          <w:szCs w:val="28"/>
        </w:rPr>
        <w:tab/>
        <w:t xml:space="preserve">В рамках организационно-методического направления в Учреждении в </w:t>
      </w:r>
      <w:r w:rsidR="00A10F4F">
        <w:rPr>
          <w:sz w:val="28"/>
          <w:szCs w:val="28"/>
        </w:rPr>
        <w:t>2018</w:t>
      </w:r>
      <w:r w:rsidRPr="00A10F4F">
        <w:rPr>
          <w:sz w:val="28"/>
          <w:szCs w:val="28"/>
        </w:rPr>
        <w:t xml:space="preserve"> учебном году был организован постоянно действующий семинар </w:t>
      </w:r>
      <w:r w:rsidRPr="00A10F4F">
        <w:rPr>
          <w:b/>
          <w:sz w:val="28"/>
          <w:szCs w:val="28"/>
        </w:rPr>
        <w:t>«</w:t>
      </w:r>
      <w:r w:rsidR="00A10F4F">
        <w:rPr>
          <w:b/>
          <w:sz w:val="28"/>
          <w:szCs w:val="28"/>
        </w:rPr>
        <w:t>Педагогические компетенции – путь к успеху</w:t>
      </w:r>
      <w:r w:rsidRPr="00A10F4F">
        <w:rPr>
          <w:b/>
          <w:sz w:val="28"/>
          <w:szCs w:val="28"/>
        </w:rPr>
        <w:t>».</w:t>
      </w:r>
    </w:p>
    <w:p w:rsidR="00724268" w:rsidRPr="00A10F4F" w:rsidRDefault="00724268" w:rsidP="00724268">
      <w:pPr>
        <w:tabs>
          <w:tab w:val="left" w:pos="426"/>
        </w:tabs>
        <w:jc w:val="both"/>
        <w:rPr>
          <w:sz w:val="28"/>
          <w:szCs w:val="28"/>
        </w:rPr>
      </w:pPr>
      <w:r w:rsidRPr="00A10F4F">
        <w:rPr>
          <w:sz w:val="28"/>
          <w:szCs w:val="28"/>
        </w:rPr>
        <w:tab/>
        <w:t xml:space="preserve">В рамках </w:t>
      </w:r>
      <w:r w:rsidRPr="00A10F4F">
        <w:rPr>
          <w:b/>
          <w:sz w:val="28"/>
          <w:szCs w:val="28"/>
        </w:rPr>
        <w:t>семинара</w:t>
      </w:r>
      <w:r w:rsidRPr="00A10F4F">
        <w:rPr>
          <w:sz w:val="28"/>
          <w:szCs w:val="28"/>
        </w:rPr>
        <w:t xml:space="preserve"> проведены следующие мероприятия:</w:t>
      </w:r>
    </w:p>
    <w:p w:rsidR="00724268" w:rsidRPr="00A10F4F" w:rsidRDefault="00724268" w:rsidP="001E2955">
      <w:pPr>
        <w:pStyle w:val="a9"/>
        <w:numPr>
          <w:ilvl w:val="0"/>
          <w:numId w:val="10"/>
        </w:numPr>
        <w:tabs>
          <w:tab w:val="left" w:pos="426"/>
        </w:tabs>
        <w:spacing w:after="0" w:line="240" w:lineRule="auto"/>
        <w:ind w:left="0" w:firstLine="360"/>
        <w:jc w:val="both"/>
        <w:rPr>
          <w:rFonts w:ascii="Times New Roman" w:hAnsi="Times New Roman"/>
          <w:sz w:val="28"/>
          <w:szCs w:val="28"/>
        </w:rPr>
      </w:pPr>
      <w:r w:rsidRPr="00A10F4F">
        <w:rPr>
          <w:rFonts w:ascii="Times New Roman" w:hAnsi="Times New Roman"/>
          <w:sz w:val="28"/>
          <w:szCs w:val="28"/>
        </w:rPr>
        <w:t>Семинар по теме «</w:t>
      </w:r>
      <w:r w:rsidR="00A10F4F" w:rsidRPr="00A10F4F">
        <w:rPr>
          <w:rFonts w:ascii="Times New Roman" w:hAnsi="Times New Roman"/>
          <w:sz w:val="28"/>
          <w:szCs w:val="28"/>
        </w:rPr>
        <w:t>Компетенци</w:t>
      </w:r>
      <w:proofErr w:type="gramStart"/>
      <w:r w:rsidR="00A10F4F" w:rsidRPr="00A10F4F">
        <w:rPr>
          <w:rFonts w:ascii="Times New Roman" w:hAnsi="Times New Roman"/>
          <w:sz w:val="28"/>
          <w:szCs w:val="28"/>
        </w:rPr>
        <w:t>я</w:t>
      </w:r>
      <w:r w:rsidRPr="00A10F4F">
        <w:rPr>
          <w:rFonts w:ascii="Times New Roman" w:hAnsi="Times New Roman"/>
          <w:sz w:val="28"/>
          <w:szCs w:val="28"/>
        </w:rPr>
        <w:t>–</w:t>
      </w:r>
      <w:proofErr w:type="gramEnd"/>
      <w:r w:rsidRPr="00A10F4F">
        <w:rPr>
          <w:rFonts w:ascii="Times New Roman" w:hAnsi="Times New Roman"/>
          <w:sz w:val="28"/>
          <w:szCs w:val="28"/>
        </w:rPr>
        <w:t xml:space="preserve"> ориентир развития системы дошкольного образования»</w:t>
      </w:r>
      <w:r w:rsidR="00C86021" w:rsidRPr="00A10F4F">
        <w:rPr>
          <w:rFonts w:ascii="Times New Roman" w:hAnsi="Times New Roman"/>
          <w:sz w:val="28"/>
          <w:szCs w:val="28"/>
        </w:rPr>
        <w:t xml:space="preserve"> </w:t>
      </w:r>
      <w:r w:rsidR="00A10F4F" w:rsidRPr="00A10F4F">
        <w:rPr>
          <w:rFonts w:ascii="Times New Roman" w:hAnsi="Times New Roman"/>
          <w:sz w:val="28"/>
          <w:szCs w:val="28"/>
        </w:rPr>
        <w:t>– присутствовало 11</w:t>
      </w:r>
      <w:r w:rsidRPr="00A10F4F">
        <w:rPr>
          <w:rFonts w:ascii="Times New Roman" w:hAnsi="Times New Roman"/>
          <w:sz w:val="28"/>
          <w:szCs w:val="28"/>
        </w:rPr>
        <w:t xml:space="preserve"> педагогов. </w:t>
      </w:r>
    </w:p>
    <w:p w:rsidR="00BF13F3" w:rsidRDefault="00724268" w:rsidP="00BF13F3">
      <w:pPr>
        <w:pStyle w:val="a9"/>
        <w:tabs>
          <w:tab w:val="left" w:pos="0"/>
        </w:tabs>
        <w:spacing w:after="0" w:line="240" w:lineRule="auto"/>
        <w:ind w:left="0" w:firstLine="426"/>
        <w:jc w:val="both"/>
        <w:rPr>
          <w:rFonts w:ascii="Times New Roman" w:hAnsi="Times New Roman"/>
          <w:sz w:val="28"/>
          <w:szCs w:val="28"/>
        </w:rPr>
      </w:pPr>
      <w:r w:rsidRPr="00A10F4F">
        <w:rPr>
          <w:rFonts w:ascii="Times New Roman" w:hAnsi="Times New Roman"/>
          <w:sz w:val="28"/>
          <w:szCs w:val="28"/>
        </w:rPr>
        <w:t xml:space="preserve">На семинаре были рассмотрены основные </w:t>
      </w:r>
      <w:r w:rsidR="00BF13F3">
        <w:rPr>
          <w:rFonts w:ascii="Times New Roman" w:hAnsi="Times New Roman"/>
          <w:sz w:val="28"/>
          <w:szCs w:val="28"/>
        </w:rPr>
        <w:t>компетенции необходимые для</w:t>
      </w:r>
      <w:r w:rsidRPr="00A10F4F">
        <w:rPr>
          <w:rFonts w:ascii="Times New Roman" w:hAnsi="Times New Roman"/>
          <w:sz w:val="28"/>
          <w:szCs w:val="28"/>
        </w:rPr>
        <w:t xml:space="preserve"> </w:t>
      </w:r>
      <w:r w:rsidR="00BF13F3">
        <w:rPr>
          <w:rFonts w:ascii="Times New Roman" w:hAnsi="Times New Roman"/>
          <w:sz w:val="28"/>
          <w:szCs w:val="28"/>
        </w:rPr>
        <w:t>успешной</w:t>
      </w:r>
      <w:r w:rsidR="00A10F4F">
        <w:rPr>
          <w:rFonts w:ascii="Times New Roman" w:hAnsi="Times New Roman"/>
          <w:sz w:val="28"/>
          <w:szCs w:val="28"/>
        </w:rPr>
        <w:t xml:space="preserve"> реализации </w:t>
      </w:r>
      <w:r w:rsidR="00BF13F3">
        <w:rPr>
          <w:rFonts w:ascii="Times New Roman" w:hAnsi="Times New Roman"/>
          <w:sz w:val="28"/>
          <w:szCs w:val="28"/>
        </w:rPr>
        <w:t>Программы.</w:t>
      </w:r>
    </w:p>
    <w:p w:rsidR="00C86021" w:rsidRPr="00BF13F3" w:rsidRDefault="00C86021" w:rsidP="00BF13F3">
      <w:pPr>
        <w:pStyle w:val="a9"/>
        <w:tabs>
          <w:tab w:val="left" w:pos="0"/>
        </w:tabs>
        <w:spacing w:after="0" w:line="240" w:lineRule="auto"/>
        <w:ind w:left="0" w:firstLine="426"/>
        <w:jc w:val="both"/>
        <w:rPr>
          <w:rFonts w:ascii="Times New Roman" w:hAnsi="Times New Roman"/>
          <w:sz w:val="28"/>
          <w:szCs w:val="28"/>
        </w:rPr>
      </w:pPr>
      <w:r w:rsidRPr="00BF13F3">
        <w:rPr>
          <w:rFonts w:ascii="Times New Roman" w:hAnsi="Times New Roman"/>
          <w:sz w:val="28"/>
          <w:szCs w:val="28"/>
        </w:rPr>
        <w:t>Проблемный семинар «</w:t>
      </w:r>
      <w:r w:rsidR="00BF13F3" w:rsidRPr="00BF13F3">
        <w:rPr>
          <w:rFonts w:ascii="Times New Roman" w:hAnsi="Times New Roman"/>
          <w:sz w:val="28"/>
          <w:szCs w:val="28"/>
        </w:rPr>
        <w:t>Педагог – до, педагог – после</w:t>
      </w:r>
      <w:r w:rsidRPr="00BF13F3">
        <w:rPr>
          <w:rFonts w:ascii="Times New Roman" w:hAnsi="Times New Roman"/>
          <w:sz w:val="28"/>
          <w:szCs w:val="28"/>
        </w:rPr>
        <w:t>»</w:t>
      </w:r>
    </w:p>
    <w:p w:rsidR="00D73129" w:rsidRPr="00BF13F3" w:rsidRDefault="00724268" w:rsidP="001E2955">
      <w:pPr>
        <w:pStyle w:val="a9"/>
        <w:numPr>
          <w:ilvl w:val="0"/>
          <w:numId w:val="10"/>
        </w:numPr>
        <w:tabs>
          <w:tab w:val="left" w:pos="426"/>
        </w:tabs>
        <w:spacing w:after="0" w:line="240" w:lineRule="auto"/>
        <w:ind w:left="0" w:firstLine="360"/>
        <w:jc w:val="both"/>
        <w:rPr>
          <w:rFonts w:ascii="Times New Roman" w:hAnsi="Times New Roman"/>
          <w:sz w:val="28"/>
          <w:szCs w:val="28"/>
        </w:rPr>
      </w:pPr>
      <w:r w:rsidRPr="00BF13F3">
        <w:rPr>
          <w:rFonts w:ascii="Times New Roman" w:hAnsi="Times New Roman"/>
          <w:sz w:val="28"/>
          <w:szCs w:val="28"/>
        </w:rPr>
        <w:t>Семинар-практикум по теме «</w:t>
      </w:r>
      <w:r w:rsidR="00BF13F3" w:rsidRPr="00BF13F3">
        <w:rPr>
          <w:rFonts w:ascii="Times New Roman" w:hAnsi="Times New Roman"/>
          <w:sz w:val="28"/>
          <w:szCs w:val="28"/>
        </w:rPr>
        <w:t>Креатив в решении профессиональных задач педагога</w:t>
      </w:r>
      <w:r w:rsidRPr="00BF13F3">
        <w:rPr>
          <w:rFonts w:ascii="Times New Roman" w:hAnsi="Times New Roman"/>
          <w:sz w:val="28"/>
          <w:szCs w:val="28"/>
        </w:rPr>
        <w:t>»</w:t>
      </w:r>
      <w:r w:rsidR="00D73129" w:rsidRPr="00BF13F3">
        <w:rPr>
          <w:rFonts w:ascii="Times New Roman" w:hAnsi="Times New Roman"/>
          <w:sz w:val="28"/>
          <w:szCs w:val="28"/>
        </w:rPr>
        <w:t xml:space="preserve"> – присутствовало </w:t>
      </w:r>
      <w:r w:rsidR="00BF13F3" w:rsidRPr="00BF13F3">
        <w:rPr>
          <w:rFonts w:ascii="Times New Roman" w:hAnsi="Times New Roman"/>
          <w:sz w:val="28"/>
          <w:szCs w:val="28"/>
        </w:rPr>
        <w:t>11</w:t>
      </w:r>
      <w:r w:rsidRPr="00BF13F3">
        <w:rPr>
          <w:rFonts w:ascii="Times New Roman" w:hAnsi="Times New Roman"/>
          <w:sz w:val="28"/>
          <w:szCs w:val="28"/>
        </w:rPr>
        <w:t xml:space="preserve"> педагогов.</w:t>
      </w:r>
    </w:p>
    <w:p w:rsidR="00D73129" w:rsidRPr="00BF13F3" w:rsidRDefault="00D73129" w:rsidP="001E2955">
      <w:pPr>
        <w:pStyle w:val="a9"/>
        <w:numPr>
          <w:ilvl w:val="0"/>
          <w:numId w:val="10"/>
        </w:numPr>
        <w:tabs>
          <w:tab w:val="left" w:pos="426"/>
        </w:tabs>
        <w:spacing w:after="0" w:line="240" w:lineRule="auto"/>
        <w:ind w:left="0" w:firstLine="360"/>
        <w:jc w:val="both"/>
        <w:rPr>
          <w:rFonts w:ascii="Times New Roman" w:hAnsi="Times New Roman"/>
          <w:sz w:val="28"/>
          <w:szCs w:val="28"/>
        </w:rPr>
      </w:pPr>
      <w:r w:rsidRPr="00BF13F3">
        <w:rPr>
          <w:rFonts w:ascii="Times New Roman" w:hAnsi="Times New Roman"/>
          <w:sz w:val="28"/>
          <w:szCs w:val="28"/>
        </w:rPr>
        <w:t>Семинар-практикум по теме «Проектирование рабочей программы педагога ДОУ» – присутствовало 9 педагогов.</w:t>
      </w:r>
    </w:p>
    <w:p w:rsidR="00D73129" w:rsidRPr="00BF13F3" w:rsidRDefault="00D73129" w:rsidP="00D73129">
      <w:pPr>
        <w:pStyle w:val="a9"/>
        <w:tabs>
          <w:tab w:val="left" w:pos="0"/>
        </w:tabs>
        <w:spacing w:after="0" w:line="240" w:lineRule="auto"/>
        <w:ind w:left="0" w:firstLine="360"/>
        <w:jc w:val="both"/>
        <w:rPr>
          <w:rFonts w:ascii="Times New Roman" w:hAnsi="Times New Roman"/>
          <w:sz w:val="28"/>
          <w:szCs w:val="28"/>
        </w:rPr>
      </w:pPr>
      <w:r w:rsidRPr="00BF13F3">
        <w:rPr>
          <w:rFonts w:ascii="Times New Roman" w:hAnsi="Times New Roman"/>
          <w:sz w:val="28"/>
          <w:szCs w:val="28"/>
        </w:rPr>
        <w:t>На семинаре были рассмотрены основные положения составления рабочих программ: структура, наполняемость разделов.</w:t>
      </w:r>
    </w:p>
    <w:p w:rsidR="00724268" w:rsidRPr="00BF13F3" w:rsidRDefault="00724268" w:rsidP="00D73129">
      <w:pPr>
        <w:pStyle w:val="a9"/>
        <w:tabs>
          <w:tab w:val="left" w:pos="426"/>
        </w:tabs>
        <w:spacing w:after="0" w:line="240" w:lineRule="auto"/>
        <w:ind w:left="0" w:firstLine="426"/>
        <w:jc w:val="both"/>
        <w:rPr>
          <w:rFonts w:ascii="Times New Roman" w:hAnsi="Times New Roman"/>
          <w:sz w:val="28"/>
          <w:szCs w:val="28"/>
        </w:rPr>
      </w:pPr>
      <w:r w:rsidRPr="00BF13F3">
        <w:rPr>
          <w:rFonts w:ascii="Times New Roman" w:hAnsi="Times New Roman"/>
          <w:sz w:val="28"/>
          <w:szCs w:val="28"/>
        </w:rPr>
        <w:t xml:space="preserve">Педагогами было отмечено, что рабочая программа – это индивидуальный инструмент педагога, в которой он определяет основное содержание, формы и методы организации </w:t>
      </w:r>
      <w:proofErr w:type="spellStart"/>
      <w:r w:rsidRPr="00BF13F3">
        <w:rPr>
          <w:rFonts w:ascii="Times New Roman" w:hAnsi="Times New Roman"/>
          <w:sz w:val="28"/>
          <w:szCs w:val="28"/>
        </w:rPr>
        <w:t>воспитательно</w:t>
      </w:r>
      <w:proofErr w:type="spellEnd"/>
      <w:r w:rsidRPr="00BF13F3">
        <w:rPr>
          <w:rFonts w:ascii="Times New Roman" w:hAnsi="Times New Roman"/>
          <w:sz w:val="28"/>
          <w:szCs w:val="28"/>
        </w:rPr>
        <w:t xml:space="preserve">-образовательной работы в рамках своей группы. С педагогами были обсуждены вопросы, касающиеся технологии разработки рабочей программы. </w:t>
      </w:r>
    </w:p>
    <w:p w:rsidR="00724268" w:rsidRPr="00BF13F3" w:rsidRDefault="00724268" w:rsidP="001E2955">
      <w:pPr>
        <w:pStyle w:val="a9"/>
        <w:numPr>
          <w:ilvl w:val="0"/>
          <w:numId w:val="10"/>
        </w:numPr>
        <w:tabs>
          <w:tab w:val="left" w:pos="426"/>
        </w:tabs>
        <w:spacing w:after="0" w:line="240" w:lineRule="auto"/>
        <w:ind w:left="0" w:firstLine="360"/>
        <w:jc w:val="both"/>
        <w:rPr>
          <w:rFonts w:ascii="Times New Roman" w:hAnsi="Times New Roman"/>
          <w:sz w:val="28"/>
          <w:szCs w:val="28"/>
        </w:rPr>
      </w:pPr>
      <w:r w:rsidRPr="00BF13F3">
        <w:rPr>
          <w:rFonts w:ascii="Times New Roman" w:hAnsi="Times New Roman"/>
          <w:sz w:val="28"/>
          <w:szCs w:val="28"/>
        </w:rPr>
        <w:t>Консуль</w:t>
      </w:r>
      <w:r w:rsidR="00BF13F3" w:rsidRPr="00BF13F3">
        <w:rPr>
          <w:rFonts w:ascii="Times New Roman" w:hAnsi="Times New Roman"/>
          <w:sz w:val="28"/>
          <w:szCs w:val="28"/>
        </w:rPr>
        <w:t xml:space="preserve">тация по теме «Необходимые компетенции педагога для организации </w:t>
      </w:r>
      <w:r w:rsidRPr="00BF13F3">
        <w:rPr>
          <w:rFonts w:ascii="Times New Roman" w:hAnsi="Times New Roman"/>
          <w:sz w:val="28"/>
          <w:szCs w:val="28"/>
        </w:rPr>
        <w:t>мониторинга достижения воспитанниками планируемого результата освоения Образовательной программы ДОУ»</w:t>
      </w:r>
      <w:r w:rsidR="00D73129" w:rsidRPr="00BF13F3">
        <w:rPr>
          <w:rFonts w:ascii="Times New Roman" w:hAnsi="Times New Roman"/>
          <w:sz w:val="28"/>
          <w:szCs w:val="28"/>
        </w:rPr>
        <w:t xml:space="preserve"> </w:t>
      </w:r>
      <w:r w:rsidR="00F624B0" w:rsidRPr="00BF13F3">
        <w:rPr>
          <w:rFonts w:ascii="Times New Roman" w:hAnsi="Times New Roman"/>
          <w:sz w:val="28"/>
          <w:szCs w:val="28"/>
        </w:rPr>
        <w:t>– присутствовало 9 педагогов.</w:t>
      </w:r>
    </w:p>
    <w:p w:rsidR="00724268" w:rsidRPr="00BF13F3" w:rsidRDefault="00724268" w:rsidP="00724268">
      <w:pPr>
        <w:pStyle w:val="a9"/>
        <w:tabs>
          <w:tab w:val="left" w:pos="0"/>
        </w:tabs>
        <w:spacing w:after="0" w:line="240" w:lineRule="auto"/>
        <w:ind w:left="0" w:firstLine="360"/>
        <w:jc w:val="both"/>
        <w:rPr>
          <w:rFonts w:ascii="Times New Roman" w:hAnsi="Times New Roman"/>
          <w:sz w:val="28"/>
          <w:szCs w:val="28"/>
        </w:rPr>
      </w:pPr>
      <w:r w:rsidRPr="00BF13F3">
        <w:rPr>
          <w:rFonts w:ascii="Times New Roman" w:hAnsi="Times New Roman"/>
          <w:sz w:val="28"/>
          <w:szCs w:val="28"/>
        </w:rPr>
        <w:tab/>
        <w:t>На консультации было отмечено, что мониторинг достижения детьми планируемых результатов проводится только для индивидуализации образования, а так же для оптимизации работы с группой детей.</w:t>
      </w:r>
    </w:p>
    <w:p w:rsidR="00724268" w:rsidRPr="00BF13F3" w:rsidRDefault="00724268" w:rsidP="00724268">
      <w:pPr>
        <w:pStyle w:val="a9"/>
        <w:tabs>
          <w:tab w:val="left" w:pos="0"/>
        </w:tabs>
        <w:spacing w:after="0" w:line="240" w:lineRule="auto"/>
        <w:ind w:left="0" w:firstLine="360"/>
        <w:jc w:val="both"/>
        <w:rPr>
          <w:rFonts w:ascii="Times New Roman" w:hAnsi="Times New Roman"/>
          <w:sz w:val="28"/>
          <w:szCs w:val="28"/>
        </w:rPr>
      </w:pPr>
      <w:r w:rsidRPr="00BF13F3">
        <w:rPr>
          <w:rFonts w:ascii="Times New Roman" w:hAnsi="Times New Roman"/>
          <w:sz w:val="28"/>
          <w:szCs w:val="28"/>
        </w:rPr>
        <w:tab/>
        <w:t>По итогам работы семинара «</w:t>
      </w:r>
      <w:r w:rsidR="00BF13F3" w:rsidRPr="00BF13F3">
        <w:rPr>
          <w:rFonts w:ascii="Times New Roman" w:hAnsi="Times New Roman"/>
          <w:sz w:val="28"/>
          <w:szCs w:val="28"/>
        </w:rPr>
        <w:t>Педагогические компетенции – путь к успеху</w:t>
      </w:r>
      <w:r w:rsidRPr="00BF13F3">
        <w:rPr>
          <w:rFonts w:ascii="Times New Roman" w:hAnsi="Times New Roman"/>
          <w:sz w:val="28"/>
          <w:szCs w:val="28"/>
        </w:rPr>
        <w:t>» проведено анкетирование педагогов, с целью определения качества предоставляемой информации. В анкетировании</w:t>
      </w:r>
      <w:r w:rsidR="00D73129" w:rsidRPr="00BF13F3">
        <w:rPr>
          <w:rFonts w:ascii="Times New Roman" w:hAnsi="Times New Roman"/>
          <w:sz w:val="28"/>
          <w:szCs w:val="28"/>
        </w:rPr>
        <w:t xml:space="preserve"> приняло участие </w:t>
      </w:r>
      <w:r w:rsidR="00BF13F3">
        <w:rPr>
          <w:rFonts w:ascii="Times New Roman" w:hAnsi="Times New Roman"/>
          <w:sz w:val="28"/>
          <w:szCs w:val="28"/>
        </w:rPr>
        <w:t>11</w:t>
      </w:r>
      <w:r w:rsidRPr="00BF13F3">
        <w:rPr>
          <w:rFonts w:ascii="Times New Roman" w:hAnsi="Times New Roman"/>
          <w:sz w:val="28"/>
          <w:szCs w:val="28"/>
        </w:rPr>
        <w:t xml:space="preserve"> педагогов. По итогам анкетирования получены следующие результаты: </w:t>
      </w:r>
      <w:r w:rsidR="00D73129" w:rsidRPr="00BF13F3">
        <w:rPr>
          <w:rFonts w:ascii="Times New Roman" w:hAnsi="Times New Roman"/>
          <w:sz w:val="28"/>
          <w:szCs w:val="28"/>
        </w:rPr>
        <w:t>все педагоги</w:t>
      </w:r>
      <w:r w:rsidRPr="00BF13F3">
        <w:rPr>
          <w:rFonts w:ascii="Times New Roman" w:hAnsi="Times New Roman"/>
          <w:sz w:val="28"/>
          <w:szCs w:val="28"/>
        </w:rPr>
        <w:t xml:space="preserve"> отметили, что содержание предоставляемой информации способствует росту профессионального мастерства. Педагогами было отмечено, что формы проводимых мероприятий целесообразны, однако педагогами были внесены предложения по организации больше практических мероприятий. С этой целью методической службой будут внесены коррективы в методический план, где будут отражена организация практических занятий с педагогами.</w:t>
      </w:r>
    </w:p>
    <w:p w:rsidR="008053D0" w:rsidRPr="00BF13F3" w:rsidRDefault="00724268" w:rsidP="008053D0">
      <w:pPr>
        <w:tabs>
          <w:tab w:val="left" w:pos="709"/>
        </w:tabs>
        <w:jc w:val="both"/>
        <w:rPr>
          <w:sz w:val="28"/>
          <w:szCs w:val="28"/>
        </w:rPr>
      </w:pPr>
      <w:r w:rsidRPr="00BF13F3">
        <w:rPr>
          <w:sz w:val="28"/>
          <w:szCs w:val="28"/>
        </w:rPr>
        <w:tab/>
        <w:t>На методическом семинаре-практикуме по теме «Использование нетрадиционных оздоровительных технологий в различных видах детской деятельности»</w:t>
      </w:r>
      <w:r w:rsidR="00D73129" w:rsidRPr="00BF13F3">
        <w:rPr>
          <w:sz w:val="28"/>
          <w:szCs w:val="28"/>
        </w:rPr>
        <w:t xml:space="preserve"> </w:t>
      </w:r>
      <w:r w:rsidRPr="00BF13F3">
        <w:rPr>
          <w:sz w:val="28"/>
          <w:szCs w:val="28"/>
        </w:rPr>
        <w:t>педагоги изучили особенности условий применения современных программ и технологий, направленных на развитие физических и интеллектуальных способностей воспитанников.</w:t>
      </w:r>
    </w:p>
    <w:p w:rsidR="008053D0" w:rsidRPr="00BF13F3" w:rsidRDefault="00724268" w:rsidP="008053D0">
      <w:pPr>
        <w:tabs>
          <w:tab w:val="left" w:pos="709"/>
        </w:tabs>
        <w:ind w:firstLine="709"/>
        <w:jc w:val="both"/>
        <w:rPr>
          <w:sz w:val="28"/>
          <w:szCs w:val="28"/>
        </w:rPr>
      </w:pPr>
      <w:r w:rsidRPr="00BF13F3">
        <w:rPr>
          <w:sz w:val="28"/>
          <w:szCs w:val="28"/>
        </w:rPr>
        <w:lastRenderedPageBreak/>
        <w:t xml:space="preserve">В соответствии с  годовым планом на </w:t>
      </w:r>
      <w:r w:rsidR="00BF13F3">
        <w:rPr>
          <w:sz w:val="28"/>
          <w:szCs w:val="28"/>
        </w:rPr>
        <w:t>2018</w:t>
      </w:r>
      <w:r w:rsidRPr="00BF13F3">
        <w:rPr>
          <w:sz w:val="28"/>
          <w:szCs w:val="28"/>
        </w:rPr>
        <w:t xml:space="preserve"> учебный год всему педагогическому составу Учреждения определены темы по</w:t>
      </w:r>
      <w:r w:rsidR="008053D0" w:rsidRPr="00BF13F3">
        <w:rPr>
          <w:sz w:val="28"/>
          <w:szCs w:val="28"/>
        </w:rPr>
        <w:t xml:space="preserve"> самообразованию, формы отчета.</w:t>
      </w:r>
    </w:p>
    <w:p w:rsidR="00724268" w:rsidRPr="00BF13F3" w:rsidRDefault="00724268" w:rsidP="008053D0">
      <w:pPr>
        <w:ind w:right="-1" w:firstLine="709"/>
        <w:jc w:val="both"/>
        <w:rPr>
          <w:b/>
          <w:sz w:val="28"/>
          <w:szCs w:val="28"/>
        </w:rPr>
      </w:pPr>
      <w:r w:rsidRPr="00BF13F3">
        <w:rPr>
          <w:sz w:val="28"/>
          <w:szCs w:val="28"/>
        </w:rPr>
        <w:t>Участие педагогов в профессиональных конкурсах, фестивалях, выставках является одним из средств повышения профессионального мастерства, активизации их стремления к саморазвитию, представления инновационного опыта работы, поиска новых форм работы с воспитанниками. В связи с географическим удалением от муниципалитета, участие в очных конкурсах педагогами затруднено, но педагоги нашли выход из сложившейся ситуации. Они принимают участие в дистанционных конкурсах провод</w:t>
      </w:r>
      <w:r w:rsidR="008053D0" w:rsidRPr="00BF13F3">
        <w:rPr>
          <w:sz w:val="28"/>
          <w:szCs w:val="28"/>
        </w:rPr>
        <w:t>имых различными организациями.</w:t>
      </w:r>
    </w:p>
    <w:p w:rsidR="00724268" w:rsidRPr="00BF13F3" w:rsidRDefault="008053D0" w:rsidP="008053D0">
      <w:pPr>
        <w:spacing w:before="240"/>
        <w:ind w:firstLine="708"/>
        <w:jc w:val="both"/>
        <w:rPr>
          <w:b/>
          <w:sz w:val="28"/>
          <w:szCs w:val="28"/>
        </w:rPr>
      </w:pPr>
      <w:r w:rsidRPr="00BF13F3">
        <w:rPr>
          <w:b/>
          <w:sz w:val="28"/>
          <w:szCs w:val="28"/>
        </w:rPr>
        <w:t>3.8</w:t>
      </w:r>
      <w:r w:rsidR="00724268" w:rsidRPr="00BF13F3">
        <w:rPr>
          <w:b/>
          <w:sz w:val="28"/>
          <w:szCs w:val="28"/>
        </w:rPr>
        <w:t>. Оценка качества библиотечно-информационного обеспечения</w:t>
      </w:r>
    </w:p>
    <w:p w:rsidR="00724268" w:rsidRPr="00BF13F3" w:rsidRDefault="00724268" w:rsidP="00724268">
      <w:pPr>
        <w:ind w:firstLine="709"/>
        <w:jc w:val="both"/>
        <w:rPr>
          <w:sz w:val="28"/>
          <w:szCs w:val="28"/>
        </w:rPr>
      </w:pPr>
      <w:r w:rsidRPr="00BF13F3">
        <w:rPr>
          <w:sz w:val="28"/>
          <w:szCs w:val="28"/>
        </w:rPr>
        <w:t>В Учреждении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В фонде методической литературы имеются подписные издания: «Справочник старшего воспитателя дошкольного учреждения», «Воспитатель», «Дошкольное воспитание», «Музыкальный руководитель», «Справочник руководителя ДОУ».</w:t>
      </w:r>
    </w:p>
    <w:p w:rsidR="00724268" w:rsidRPr="00BF13F3" w:rsidRDefault="00724268" w:rsidP="00724268">
      <w:pPr>
        <w:jc w:val="both"/>
        <w:rPr>
          <w:sz w:val="28"/>
        </w:rPr>
      </w:pPr>
      <w:r w:rsidRPr="00BF13F3">
        <w:rPr>
          <w:sz w:val="28"/>
        </w:rPr>
        <w:tab/>
        <w:t xml:space="preserve">Комплекс </w:t>
      </w:r>
      <w:proofErr w:type="spellStart"/>
      <w:r w:rsidRPr="00BF13F3">
        <w:rPr>
          <w:sz w:val="28"/>
        </w:rPr>
        <w:t>программно</w:t>
      </w:r>
      <w:proofErr w:type="spellEnd"/>
      <w:r w:rsidRPr="00BF13F3">
        <w:rPr>
          <w:sz w:val="28"/>
        </w:rPr>
        <w:t xml:space="preserve"> – методического обеспечения образовательного процесса</w:t>
      </w:r>
    </w:p>
    <w:p w:rsidR="00724268" w:rsidRPr="00BF13F3" w:rsidRDefault="00724268" w:rsidP="00724268">
      <w:pPr>
        <w:jc w:val="right"/>
        <w:rPr>
          <w:b/>
          <w:sz w:val="28"/>
          <w:szCs w:val="28"/>
        </w:rPr>
      </w:pPr>
      <w:r w:rsidRPr="00BF13F3">
        <w:rPr>
          <w:b/>
          <w:sz w:val="28"/>
          <w:szCs w:val="28"/>
        </w:rPr>
        <w:t>Таблица 1</w:t>
      </w:r>
      <w:r w:rsidR="008053D0" w:rsidRPr="00BF13F3">
        <w:rPr>
          <w:b/>
          <w:sz w:val="28"/>
          <w:szCs w:val="28"/>
        </w:rPr>
        <w:t>2</w:t>
      </w:r>
      <w:r w:rsidRPr="00BF13F3">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098"/>
        <w:gridCol w:w="6672"/>
      </w:tblGrid>
      <w:tr w:rsidR="00724268" w:rsidRPr="00BF13F3" w:rsidTr="00A951CE">
        <w:tc>
          <w:tcPr>
            <w:tcW w:w="801"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rPr>
                <w:b/>
              </w:rPr>
            </w:pPr>
            <w:r w:rsidRPr="00BF13F3">
              <w:rPr>
                <w:b/>
              </w:rPr>
              <w:t>№</w:t>
            </w:r>
            <w:proofErr w:type="gramStart"/>
            <w:r w:rsidRPr="00BF13F3">
              <w:rPr>
                <w:b/>
              </w:rPr>
              <w:t>п</w:t>
            </w:r>
            <w:proofErr w:type="gramEnd"/>
            <w:r w:rsidRPr="00BF13F3">
              <w:rPr>
                <w:b/>
              </w:rPr>
              <w:t>/п</w:t>
            </w:r>
          </w:p>
        </w:tc>
        <w:tc>
          <w:tcPr>
            <w:tcW w:w="2098"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rPr>
                <w:b/>
              </w:rPr>
            </w:pPr>
            <w:r w:rsidRPr="00BF13F3">
              <w:rPr>
                <w:b/>
              </w:rPr>
              <w:t>Направление развития воспитанников</w:t>
            </w:r>
          </w:p>
        </w:tc>
        <w:tc>
          <w:tcPr>
            <w:tcW w:w="6672" w:type="dxa"/>
            <w:tcBorders>
              <w:top w:val="single" w:sz="4" w:space="0" w:color="auto"/>
              <w:left w:val="single" w:sz="4" w:space="0" w:color="auto"/>
              <w:bottom w:val="single" w:sz="4" w:space="0" w:color="auto"/>
              <w:right w:val="single" w:sz="4" w:space="0" w:color="auto"/>
            </w:tcBorders>
            <w:vAlign w:val="center"/>
            <w:hideMark/>
          </w:tcPr>
          <w:p w:rsidR="00724268" w:rsidRPr="00BF13F3" w:rsidRDefault="00724268" w:rsidP="00A951CE">
            <w:pPr>
              <w:jc w:val="center"/>
              <w:rPr>
                <w:b/>
              </w:rPr>
            </w:pPr>
            <w:r w:rsidRPr="00BF13F3">
              <w:rPr>
                <w:b/>
              </w:rPr>
              <w:t>Программы</w:t>
            </w:r>
          </w:p>
        </w:tc>
      </w:tr>
      <w:tr w:rsidR="00724268" w:rsidRPr="00BF13F3" w:rsidTr="00A951CE">
        <w:tc>
          <w:tcPr>
            <w:tcW w:w="9571" w:type="dxa"/>
            <w:gridSpan w:val="3"/>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rPr>
                <w:b/>
              </w:rPr>
            </w:pPr>
            <w:r w:rsidRPr="00BF13F3">
              <w:rPr>
                <w:b/>
              </w:rPr>
              <w:t>Обязательная часть</w:t>
            </w:r>
          </w:p>
        </w:tc>
      </w:tr>
      <w:tr w:rsidR="00724268" w:rsidRPr="00BF13F3" w:rsidTr="00A951CE">
        <w:tc>
          <w:tcPr>
            <w:tcW w:w="9571" w:type="dxa"/>
            <w:gridSpan w:val="3"/>
            <w:tcBorders>
              <w:top w:val="single" w:sz="4" w:space="0" w:color="auto"/>
              <w:left w:val="single" w:sz="4" w:space="0" w:color="auto"/>
              <w:bottom w:val="single" w:sz="4" w:space="0" w:color="auto"/>
              <w:right w:val="single" w:sz="4" w:space="0" w:color="auto"/>
            </w:tcBorders>
          </w:tcPr>
          <w:p w:rsidR="00724268" w:rsidRPr="00BF13F3" w:rsidRDefault="00724268" w:rsidP="00A951CE">
            <w:pPr>
              <w:tabs>
                <w:tab w:val="left" w:pos="708"/>
              </w:tabs>
              <w:ind w:firstLine="567"/>
              <w:jc w:val="both"/>
              <w:rPr>
                <w:b/>
              </w:rPr>
            </w:pPr>
            <w:r w:rsidRPr="00BF13F3">
              <w:t xml:space="preserve">Примерная основная образовательная программа дошкольного образования «От рождения до школы» под редакцией </w:t>
            </w:r>
            <w:proofErr w:type="spellStart"/>
            <w:r w:rsidRPr="00BF13F3">
              <w:t>Н.Е.Вераксы</w:t>
            </w:r>
            <w:proofErr w:type="spellEnd"/>
            <w:r w:rsidRPr="00BF13F3">
              <w:t xml:space="preserve">, </w:t>
            </w:r>
            <w:proofErr w:type="spellStart"/>
            <w:r w:rsidRPr="00BF13F3">
              <w:t>Т.С.Комаровой</w:t>
            </w:r>
            <w:proofErr w:type="spellEnd"/>
            <w:r w:rsidRPr="00BF13F3">
              <w:t xml:space="preserve">, </w:t>
            </w:r>
            <w:proofErr w:type="spellStart"/>
            <w:r w:rsidRPr="00BF13F3">
              <w:t>М.А.Васильевой</w:t>
            </w:r>
            <w:proofErr w:type="spellEnd"/>
            <w:r w:rsidRPr="00BF13F3">
              <w:t xml:space="preserve">. </w:t>
            </w:r>
          </w:p>
        </w:tc>
      </w:tr>
      <w:tr w:rsidR="00724268" w:rsidRPr="00BF13F3" w:rsidTr="00A951CE">
        <w:tc>
          <w:tcPr>
            <w:tcW w:w="801"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t>1.</w:t>
            </w:r>
          </w:p>
        </w:tc>
        <w:tc>
          <w:tcPr>
            <w:tcW w:w="2098"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t>Познавательное развитие</w:t>
            </w:r>
          </w:p>
        </w:tc>
        <w:tc>
          <w:tcPr>
            <w:tcW w:w="6672" w:type="dxa"/>
            <w:tcBorders>
              <w:top w:val="single" w:sz="4" w:space="0" w:color="auto"/>
              <w:left w:val="single" w:sz="4" w:space="0" w:color="auto"/>
              <w:bottom w:val="single" w:sz="4" w:space="0" w:color="auto"/>
              <w:right w:val="single" w:sz="4" w:space="0" w:color="auto"/>
            </w:tcBorders>
            <w:hideMark/>
          </w:tcPr>
          <w:p w:rsidR="00724268" w:rsidRPr="00BF13F3" w:rsidRDefault="00CE3ED9" w:rsidP="00CE3ED9">
            <w:pPr>
              <w:jc w:val="both"/>
            </w:pPr>
            <w:proofErr w:type="spellStart"/>
            <w:r w:rsidRPr="00BF13F3">
              <w:t>Помараева</w:t>
            </w:r>
            <w:proofErr w:type="spellEnd"/>
            <w:r w:rsidRPr="00BF13F3">
              <w:t xml:space="preserve"> </w:t>
            </w:r>
            <w:r w:rsidR="00AA52F6" w:rsidRPr="00BF13F3">
              <w:t>И.А.</w:t>
            </w:r>
            <w:r w:rsidR="00724268" w:rsidRPr="00BF13F3">
              <w:t xml:space="preserve"> </w:t>
            </w:r>
            <w:r w:rsidR="00AA52F6" w:rsidRPr="00BF13F3">
              <w:t>Формирование элементарных математических представлений.</w:t>
            </w:r>
          </w:p>
          <w:p w:rsidR="00AA52F6" w:rsidRPr="00BF13F3" w:rsidRDefault="00AA52F6" w:rsidP="00CE3ED9">
            <w:pPr>
              <w:jc w:val="both"/>
            </w:pPr>
            <w:proofErr w:type="spellStart"/>
            <w:r w:rsidRPr="00BF13F3">
              <w:t>Дыбина</w:t>
            </w:r>
            <w:proofErr w:type="spellEnd"/>
            <w:r w:rsidRPr="00BF13F3">
              <w:t xml:space="preserve"> О.В. «Ознакомление с предметным и социальным окружением»</w:t>
            </w:r>
          </w:p>
          <w:p w:rsidR="00AA52F6" w:rsidRPr="00BF13F3" w:rsidRDefault="00AA52F6" w:rsidP="00CE3ED9">
            <w:pPr>
              <w:jc w:val="both"/>
            </w:pPr>
            <w:proofErr w:type="spellStart"/>
            <w:r w:rsidRPr="00BF13F3">
              <w:t>Соломенникова</w:t>
            </w:r>
            <w:proofErr w:type="spellEnd"/>
            <w:r w:rsidRPr="00BF13F3">
              <w:t xml:space="preserve"> О.А. «Ознакомление с природой в детском саду»</w:t>
            </w:r>
          </w:p>
        </w:tc>
      </w:tr>
      <w:tr w:rsidR="00724268" w:rsidRPr="00BF13F3" w:rsidTr="00A951CE">
        <w:tc>
          <w:tcPr>
            <w:tcW w:w="801"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t>2.</w:t>
            </w:r>
          </w:p>
        </w:tc>
        <w:tc>
          <w:tcPr>
            <w:tcW w:w="2098"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t>Речевое развитие</w:t>
            </w:r>
          </w:p>
        </w:tc>
        <w:tc>
          <w:tcPr>
            <w:tcW w:w="6672"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A52F6">
            <w:pPr>
              <w:jc w:val="both"/>
            </w:pPr>
            <w:proofErr w:type="spellStart"/>
            <w:r w:rsidRPr="00BF13F3">
              <w:t>Гербова</w:t>
            </w:r>
            <w:proofErr w:type="spellEnd"/>
            <w:r w:rsidR="00AA52F6" w:rsidRPr="00BF13F3">
              <w:t xml:space="preserve"> </w:t>
            </w:r>
            <w:r w:rsidRPr="00BF13F3">
              <w:t xml:space="preserve">В.В.  </w:t>
            </w:r>
            <w:r w:rsidR="00AA52F6" w:rsidRPr="00BF13F3">
              <w:t>«Развитие речи в детском саду»</w:t>
            </w:r>
          </w:p>
          <w:p w:rsidR="00B645A5" w:rsidRPr="00BF13F3" w:rsidRDefault="00B645A5" w:rsidP="00B645A5">
            <w:pPr>
              <w:shd w:val="clear" w:color="auto" w:fill="FFFFFF" w:themeFill="background1"/>
              <w:tabs>
                <w:tab w:val="left" w:pos="9923"/>
              </w:tabs>
              <w:jc w:val="both"/>
            </w:pPr>
            <w:proofErr w:type="spellStart"/>
            <w:r w:rsidRPr="00BF13F3">
              <w:t>Гербова</w:t>
            </w:r>
            <w:proofErr w:type="spellEnd"/>
            <w:r w:rsidRPr="00BF13F3">
              <w:t xml:space="preserve"> В.В. Приобщение детей </w:t>
            </w:r>
            <w:proofErr w:type="gramStart"/>
            <w:r w:rsidRPr="00BF13F3">
              <w:t>с</w:t>
            </w:r>
            <w:proofErr w:type="gramEnd"/>
            <w:r w:rsidRPr="00BF13F3">
              <w:t xml:space="preserve"> художественной литературе. Программа и методические рекомендации. – 2-е изд. </w:t>
            </w:r>
            <w:proofErr w:type="spellStart"/>
            <w:r w:rsidRPr="00BF13F3">
              <w:t>испр</w:t>
            </w:r>
            <w:proofErr w:type="spellEnd"/>
            <w:r w:rsidRPr="00BF13F3">
              <w:t xml:space="preserve">. и доп. – М.: </w:t>
            </w:r>
            <w:proofErr w:type="spellStart"/>
            <w:r w:rsidRPr="00BF13F3">
              <w:t>Мозайка</w:t>
            </w:r>
            <w:proofErr w:type="spellEnd"/>
            <w:r w:rsidRPr="00BF13F3">
              <w:t xml:space="preserve"> – Синтез, 2008</w:t>
            </w:r>
          </w:p>
        </w:tc>
      </w:tr>
      <w:tr w:rsidR="00724268" w:rsidRPr="00BF13F3" w:rsidTr="00A951CE">
        <w:tc>
          <w:tcPr>
            <w:tcW w:w="801"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t>3.</w:t>
            </w:r>
          </w:p>
        </w:tc>
        <w:tc>
          <w:tcPr>
            <w:tcW w:w="2098"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t>Физическое развитие</w:t>
            </w:r>
          </w:p>
        </w:tc>
        <w:tc>
          <w:tcPr>
            <w:tcW w:w="6672" w:type="dxa"/>
            <w:tcBorders>
              <w:top w:val="single" w:sz="4" w:space="0" w:color="auto"/>
              <w:left w:val="single" w:sz="4" w:space="0" w:color="auto"/>
              <w:bottom w:val="single" w:sz="4" w:space="0" w:color="auto"/>
              <w:right w:val="single" w:sz="4" w:space="0" w:color="auto"/>
            </w:tcBorders>
          </w:tcPr>
          <w:p w:rsidR="00724268" w:rsidRPr="00BF13F3" w:rsidRDefault="00724268" w:rsidP="00AA52F6">
            <w:proofErr w:type="spellStart"/>
            <w:r w:rsidRPr="00BF13F3">
              <w:t>Пензулаева</w:t>
            </w:r>
            <w:proofErr w:type="spellEnd"/>
            <w:r w:rsidRPr="00BF13F3">
              <w:t xml:space="preserve"> </w:t>
            </w:r>
            <w:r w:rsidR="00300E53" w:rsidRPr="00BF13F3">
              <w:t xml:space="preserve"> Л.И. «</w:t>
            </w:r>
            <w:r w:rsidR="00AA52F6" w:rsidRPr="00BF13F3">
              <w:t>Физическая культура в детском саду»</w:t>
            </w:r>
          </w:p>
          <w:p w:rsidR="004B6D39" w:rsidRPr="00BF13F3" w:rsidRDefault="004B6D39" w:rsidP="004B6D39">
            <w:pPr>
              <w:shd w:val="clear" w:color="auto" w:fill="FFFFFF" w:themeFill="background1"/>
              <w:tabs>
                <w:tab w:val="left" w:pos="9923"/>
              </w:tabs>
              <w:jc w:val="both"/>
              <w:rPr>
                <w:spacing w:val="-2"/>
              </w:rPr>
            </w:pPr>
            <w:proofErr w:type="spellStart"/>
            <w:r w:rsidRPr="00BF13F3">
              <w:rPr>
                <w:spacing w:val="-2"/>
              </w:rPr>
              <w:t>Пензулаева</w:t>
            </w:r>
            <w:proofErr w:type="spellEnd"/>
            <w:r w:rsidRPr="00BF13F3">
              <w:rPr>
                <w:spacing w:val="-2"/>
              </w:rPr>
              <w:t xml:space="preserve"> Л.И. Оздоровительная гимнастика для детей  3- 7 лет, комплексы оздоровительной гимнастики. – М.: </w:t>
            </w:r>
            <w:proofErr w:type="spellStart"/>
            <w:r w:rsidRPr="00BF13F3">
              <w:rPr>
                <w:spacing w:val="-2"/>
              </w:rPr>
              <w:t>Мозайка</w:t>
            </w:r>
            <w:proofErr w:type="spellEnd"/>
            <w:r w:rsidRPr="00BF13F3">
              <w:rPr>
                <w:spacing w:val="-2"/>
              </w:rPr>
              <w:t xml:space="preserve"> – Синтез, 2011</w:t>
            </w:r>
          </w:p>
        </w:tc>
      </w:tr>
      <w:tr w:rsidR="00724268" w:rsidRPr="00BF13F3" w:rsidTr="00A951CE">
        <w:tc>
          <w:tcPr>
            <w:tcW w:w="801"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t>4.</w:t>
            </w:r>
          </w:p>
        </w:tc>
        <w:tc>
          <w:tcPr>
            <w:tcW w:w="2098"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t>Художественно – эстетическое развитие</w:t>
            </w:r>
          </w:p>
        </w:tc>
        <w:tc>
          <w:tcPr>
            <w:tcW w:w="6672" w:type="dxa"/>
            <w:tcBorders>
              <w:top w:val="single" w:sz="4" w:space="0" w:color="auto"/>
              <w:left w:val="single" w:sz="4" w:space="0" w:color="auto"/>
              <w:bottom w:val="single" w:sz="4" w:space="0" w:color="auto"/>
              <w:right w:val="single" w:sz="4" w:space="0" w:color="auto"/>
            </w:tcBorders>
          </w:tcPr>
          <w:p w:rsidR="00724268" w:rsidRPr="00BF13F3" w:rsidRDefault="00724268" w:rsidP="00A951CE">
            <w:pPr>
              <w:jc w:val="both"/>
            </w:pPr>
            <w:r w:rsidRPr="00BF13F3">
              <w:t>Комарова Т.С. «Занятия по изобразительной деятельности в детском саду»</w:t>
            </w:r>
          </w:p>
          <w:p w:rsidR="00DC4B4C" w:rsidRPr="00BF13F3" w:rsidRDefault="00AA52F6" w:rsidP="00A951CE">
            <w:pPr>
              <w:jc w:val="both"/>
            </w:pPr>
            <w:proofErr w:type="spellStart"/>
            <w:r w:rsidRPr="00BF13F3">
              <w:t>Куцакова</w:t>
            </w:r>
            <w:proofErr w:type="spellEnd"/>
            <w:r w:rsidRPr="00BF13F3">
              <w:t xml:space="preserve"> Л.В. «Конструирование из строительного материала»</w:t>
            </w:r>
          </w:p>
          <w:p w:rsidR="00B645A5" w:rsidRPr="00BF13F3" w:rsidRDefault="00B645A5" w:rsidP="00B645A5">
            <w:pPr>
              <w:shd w:val="clear" w:color="auto" w:fill="FFFFFF" w:themeFill="background1"/>
              <w:tabs>
                <w:tab w:val="left" w:pos="9923"/>
              </w:tabs>
              <w:jc w:val="both"/>
            </w:pPr>
            <w:proofErr w:type="spellStart"/>
            <w:r w:rsidRPr="00BF13F3">
              <w:t>Куцакова</w:t>
            </w:r>
            <w:proofErr w:type="spellEnd"/>
            <w:r w:rsidRPr="00BF13F3">
              <w:t xml:space="preserve"> Л.В. Конструирование и художественный труд в детском саду: программа и конспекты занятий. 2-е изд., </w:t>
            </w:r>
            <w:proofErr w:type="spellStart"/>
            <w:r w:rsidRPr="00BF13F3">
              <w:t>допол</w:t>
            </w:r>
            <w:proofErr w:type="spellEnd"/>
            <w:r w:rsidRPr="00BF13F3">
              <w:t xml:space="preserve">. И </w:t>
            </w:r>
            <w:proofErr w:type="spellStart"/>
            <w:r w:rsidRPr="00BF13F3">
              <w:t>перераб</w:t>
            </w:r>
            <w:proofErr w:type="spellEnd"/>
            <w:r w:rsidRPr="00BF13F3">
              <w:t>. -  М.: ТЦ Сфера, 2012</w:t>
            </w:r>
          </w:p>
          <w:p w:rsidR="00B645A5" w:rsidRPr="00BF13F3" w:rsidRDefault="00B645A5" w:rsidP="00B645A5">
            <w:pPr>
              <w:shd w:val="clear" w:color="auto" w:fill="FFFFFF" w:themeFill="background1"/>
              <w:tabs>
                <w:tab w:val="left" w:pos="9923"/>
              </w:tabs>
              <w:jc w:val="both"/>
            </w:pPr>
            <w:proofErr w:type="spellStart"/>
            <w:r w:rsidRPr="00BF13F3">
              <w:lastRenderedPageBreak/>
              <w:t>Куцакова</w:t>
            </w:r>
            <w:proofErr w:type="spellEnd"/>
            <w:r w:rsidRPr="00BF13F3">
              <w:t xml:space="preserve"> Л.В. Конструирование и художественный труд в детском саду: программа и методические рекомендации. - М.: </w:t>
            </w:r>
            <w:proofErr w:type="spellStart"/>
            <w:r w:rsidRPr="00BF13F3">
              <w:t>Мозайка</w:t>
            </w:r>
            <w:proofErr w:type="spellEnd"/>
            <w:r w:rsidRPr="00BF13F3">
              <w:t xml:space="preserve"> - Синтез, 2008</w:t>
            </w:r>
          </w:p>
          <w:p w:rsidR="00B645A5" w:rsidRPr="00BF13F3" w:rsidRDefault="00B645A5" w:rsidP="00B645A5">
            <w:pPr>
              <w:shd w:val="clear" w:color="auto" w:fill="FFFFFF" w:themeFill="background1"/>
              <w:tabs>
                <w:tab w:val="left" w:pos="9923"/>
              </w:tabs>
              <w:jc w:val="both"/>
            </w:pPr>
            <w:proofErr w:type="spellStart"/>
            <w:r w:rsidRPr="00BF13F3">
              <w:t>Куцакова</w:t>
            </w:r>
            <w:proofErr w:type="spellEnd"/>
            <w:r w:rsidRPr="00BF13F3">
              <w:t xml:space="preserve"> Л.В. Конструирование и художественный труд в детском саду: пособие для </w:t>
            </w:r>
            <w:proofErr w:type="spellStart"/>
            <w:r w:rsidRPr="00BF13F3">
              <w:t>воспиателя</w:t>
            </w:r>
            <w:proofErr w:type="spellEnd"/>
            <w:r w:rsidRPr="00BF13F3">
              <w:t xml:space="preserve"> детского сада из опыта работы. -  М.: Просвещение, 1990</w:t>
            </w:r>
          </w:p>
        </w:tc>
      </w:tr>
      <w:tr w:rsidR="00724268" w:rsidRPr="00BF13F3" w:rsidTr="00A951CE">
        <w:tc>
          <w:tcPr>
            <w:tcW w:w="801"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lastRenderedPageBreak/>
              <w:t>5.</w:t>
            </w:r>
          </w:p>
        </w:tc>
        <w:tc>
          <w:tcPr>
            <w:tcW w:w="2098"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t>Социально – коммуникативное развитие</w:t>
            </w:r>
          </w:p>
        </w:tc>
        <w:tc>
          <w:tcPr>
            <w:tcW w:w="6672"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both"/>
              <w:rPr>
                <w:b/>
              </w:rPr>
            </w:pPr>
            <w:proofErr w:type="spellStart"/>
            <w:r w:rsidRPr="00BF13F3">
              <w:t>СтеркинаР.Б</w:t>
            </w:r>
            <w:proofErr w:type="spellEnd"/>
            <w:r w:rsidRPr="00BF13F3">
              <w:t>., Князева О.Л., Авдеева Н.Н. «Безопасность»</w:t>
            </w:r>
          </w:p>
          <w:p w:rsidR="00724268" w:rsidRPr="00BF13F3" w:rsidRDefault="00AA52F6" w:rsidP="00A951CE">
            <w:pPr>
              <w:jc w:val="both"/>
            </w:pPr>
            <w:proofErr w:type="spellStart"/>
            <w:r w:rsidRPr="00BF13F3">
              <w:t>Куцакова</w:t>
            </w:r>
            <w:proofErr w:type="spellEnd"/>
            <w:r w:rsidRPr="00BF13F3">
              <w:t xml:space="preserve"> Л.В. «Трудовое воспитание в детском саду»</w:t>
            </w:r>
            <w:r w:rsidR="00DC4B4C" w:rsidRPr="00BF13F3">
              <w:t xml:space="preserve"> </w:t>
            </w:r>
            <w:proofErr w:type="spellStart"/>
            <w:r w:rsidR="00DC4B4C" w:rsidRPr="00BF13F3">
              <w:t>Куцакова</w:t>
            </w:r>
            <w:proofErr w:type="spellEnd"/>
            <w:r w:rsidR="00DC4B4C" w:rsidRPr="00BF13F3">
              <w:t xml:space="preserve"> Л.В. «Конструирование и ручной труд в детском саду»</w:t>
            </w:r>
          </w:p>
        </w:tc>
      </w:tr>
      <w:tr w:rsidR="00724268" w:rsidRPr="00BF13F3" w:rsidTr="00A951CE">
        <w:tc>
          <w:tcPr>
            <w:tcW w:w="9571" w:type="dxa"/>
            <w:gridSpan w:val="3"/>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rPr>
                <w:b/>
              </w:rPr>
            </w:pPr>
            <w:r w:rsidRPr="00BF13F3">
              <w:rPr>
                <w:b/>
              </w:rPr>
              <w:t>Часть, формируемая участниками образовательного процесса</w:t>
            </w:r>
          </w:p>
        </w:tc>
      </w:tr>
      <w:tr w:rsidR="00724268" w:rsidRPr="00BF13F3" w:rsidTr="00A951CE">
        <w:tc>
          <w:tcPr>
            <w:tcW w:w="801"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t>1.</w:t>
            </w:r>
          </w:p>
        </w:tc>
        <w:tc>
          <w:tcPr>
            <w:tcW w:w="2098"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t>Познавательное развитие</w:t>
            </w:r>
          </w:p>
        </w:tc>
        <w:tc>
          <w:tcPr>
            <w:tcW w:w="6672" w:type="dxa"/>
            <w:tcBorders>
              <w:top w:val="single" w:sz="4" w:space="0" w:color="auto"/>
              <w:left w:val="single" w:sz="4" w:space="0" w:color="auto"/>
              <w:bottom w:val="single" w:sz="4" w:space="0" w:color="auto"/>
              <w:right w:val="single" w:sz="4" w:space="0" w:color="auto"/>
            </w:tcBorders>
          </w:tcPr>
          <w:p w:rsidR="00724268" w:rsidRPr="00BF13F3" w:rsidRDefault="00AA52F6" w:rsidP="00A951CE">
            <w:r w:rsidRPr="00BF13F3">
              <w:t xml:space="preserve">Л.С. </w:t>
            </w:r>
            <w:proofErr w:type="spellStart"/>
            <w:r w:rsidRPr="00BF13F3">
              <w:t>Метлина</w:t>
            </w:r>
            <w:proofErr w:type="spellEnd"/>
            <w:r w:rsidRPr="00BF13F3">
              <w:t xml:space="preserve"> «Занятия по математике в детском саду»</w:t>
            </w:r>
          </w:p>
          <w:p w:rsidR="00AA52F6" w:rsidRPr="00BF13F3" w:rsidRDefault="00AA52F6" w:rsidP="00A951CE">
            <w:r w:rsidRPr="00BF13F3">
              <w:t>Е.В. Карпова «Дидактические игры в начальный период обучения»</w:t>
            </w:r>
          </w:p>
          <w:p w:rsidR="00B645A5" w:rsidRPr="00BF13F3" w:rsidRDefault="00B645A5" w:rsidP="00B645A5">
            <w:pPr>
              <w:shd w:val="clear" w:color="auto" w:fill="FFFFFF" w:themeFill="background1"/>
              <w:tabs>
                <w:tab w:val="left" w:pos="9923"/>
              </w:tabs>
            </w:pPr>
            <w:proofErr w:type="spellStart"/>
            <w:r w:rsidRPr="00BF13F3">
              <w:t>Рихтерман</w:t>
            </w:r>
            <w:proofErr w:type="spellEnd"/>
            <w:r w:rsidRPr="00BF13F3">
              <w:t xml:space="preserve"> Т.Д. Формирование представлений о времени у детей дошкольного возраста: Пособие для воспитателей дет</w:t>
            </w:r>
            <w:proofErr w:type="gramStart"/>
            <w:r w:rsidRPr="00BF13F3">
              <w:t>.</w:t>
            </w:r>
            <w:proofErr w:type="gramEnd"/>
            <w:r w:rsidRPr="00BF13F3">
              <w:t xml:space="preserve"> </w:t>
            </w:r>
            <w:proofErr w:type="gramStart"/>
            <w:r w:rsidRPr="00BF13F3">
              <w:t>с</w:t>
            </w:r>
            <w:proofErr w:type="gramEnd"/>
            <w:r w:rsidRPr="00BF13F3">
              <w:t>ада. – М..: Просвещение, 1982.</w:t>
            </w:r>
          </w:p>
          <w:p w:rsidR="00B645A5" w:rsidRPr="00BF13F3" w:rsidRDefault="00B645A5" w:rsidP="00B645A5">
            <w:pPr>
              <w:shd w:val="clear" w:color="auto" w:fill="FFFFFF" w:themeFill="background1"/>
              <w:tabs>
                <w:tab w:val="left" w:pos="9923"/>
              </w:tabs>
              <w:jc w:val="both"/>
            </w:pPr>
            <w:proofErr w:type="spellStart"/>
            <w:r w:rsidRPr="00BF13F3">
              <w:t>Горькова</w:t>
            </w:r>
            <w:proofErr w:type="spellEnd"/>
            <w:r w:rsidRPr="00BF13F3">
              <w:t xml:space="preserve"> Л.Г., Кочергина А.В., Обухова Л.А. Сценарии занятий по экологическому воспитанию: средняя, старшая, подготовительная группы. – М.: ВАКО, 2008.</w:t>
            </w:r>
          </w:p>
          <w:p w:rsidR="00B645A5" w:rsidRPr="00BF13F3" w:rsidRDefault="00B645A5" w:rsidP="00B645A5">
            <w:pPr>
              <w:shd w:val="clear" w:color="auto" w:fill="FFFFFF" w:themeFill="background1"/>
              <w:tabs>
                <w:tab w:val="left" w:pos="9923"/>
              </w:tabs>
              <w:jc w:val="both"/>
            </w:pPr>
            <w:r w:rsidRPr="00BF13F3">
              <w:t>Шорыгина Т.А. Детский сад. Методическое пособие. – М.: ТЦ Сфера, 2012.</w:t>
            </w:r>
          </w:p>
          <w:p w:rsidR="00B645A5" w:rsidRPr="00BF13F3" w:rsidRDefault="00B645A5" w:rsidP="00B645A5">
            <w:pPr>
              <w:shd w:val="clear" w:color="auto" w:fill="FFFFFF" w:themeFill="background1"/>
              <w:tabs>
                <w:tab w:val="left" w:pos="9923"/>
              </w:tabs>
              <w:jc w:val="both"/>
            </w:pPr>
            <w:r w:rsidRPr="00BF13F3">
              <w:t xml:space="preserve">Шорыгина Т. А. Беседы о воде в природе. Методические рекомендации. – М.: ТЦ Сфера, 2013 </w:t>
            </w:r>
          </w:p>
          <w:p w:rsidR="00B645A5" w:rsidRPr="00BF13F3" w:rsidRDefault="00B645A5" w:rsidP="00B645A5">
            <w:pPr>
              <w:shd w:val="clear" w:color="auto" w:fill="FFFFFF" w:themeFill="background1"/>
              <w:tabs>
                <w:tab w:val="left" w:pos="9923"/>
              </w:tabs>
              <w:jc w:val="both"/>
            </w:pPr>
            <w:r w:rsidRPr="00BF13F3">
              <w:t xml:space="preserve">Шорыгина Т. А. </w:t>
            </w:r>
            <w:proofErr w:type="gramStart"/>
            <w:r w:rsidRPr="00BF13F3">
              <w:t>Деревья</w:t>
            </w:r>
            <w:proofErr w:type="gramEnd"/>
            <w:r w:rsidRPr="00BF13F3">
              <w:t xml:space="preserve"> какие они. Книга для воспитателей, гувернеров и родителей. – М.: Издательство Гном, 2012 </w:t>
            </w:r>
          </w:p>
          <w:p w:rsidR="00B645A5" w:rsidRPr="00BF13F3" w:rsidRDefault="00B645A5" w:rsidP="00B645A5">
            <w:pPr>
              <w:shd w:val="clear" w:color="auto" w:fill="FFFFFF" w:themeFill="background1"/>
              <w:tabs>
                <w:tab w:val="left" w:pos="9923"/>
              </w:tabs>
              <w:jc w:val="both"/>
            </w:pPr>
            <w:r w:rsidRPr="00BF13F3">
              <w:t>Шорыгина Т.А. Беседы о русском лесе. Методические рекомендации. - М.: ТЦ Сфера, 2008</w:t>
            </w:r>
          </w:p>
          <w:p w:rsidR="00B645A5" w:rsidRPr="00BF13F3" w:rsidRDefault="00B645A5" w:rsidP="00B645A5">
            <w:pPr>
              <w:shd w:val="clear" w:color="auto" w:fill="FFFFFF" w:themeFill="background1"/>
              <w:tabs>
                <w:tab w:val="left" w:pos="9923"/>
              </w:tabs>
              <w:jc w:val="both"/>
            </w:pPr>
            <w:r w:rsidRPr="00BF13F3">
              <w:t>Воспитание сенсорной культуры ребенка от рождения до 6 лет: Кн. для воспитателя дет</w:t>
            </w:r>
            <w:proofErr w:type="gramStart"/>
            <w:r w:rsidRPr="00BF13F3">
              <w:t>.</w:t>
            </w:r>
            <w:proofErr w:type="gramEnd"/>
            <w:r w:rsidRPr="00BF13F3">
              <w:t xml:space="preserve"> </w:t>
            </w:r>
            <w:proofErr w:type="gramStart"/>
            <w:r w:rsidRPr="00BF13F3">
              <w:t>с</w:t>
            </w:r>
            <w:proofErr w:type="gramEnd"/>
            <w:r w:rsidRPr="00BF13F3">
              <w:t xml:space="preserve">ада./ Л.А. </w:t>
            </w:r>
            <w:proofErr w:type="spellStart"/>
            <w:r w:rsidRPr="00BF13F3">
              <w:t>Венгер</w:t>
            </w:r>
            <w:proofErr w:type="spellEnd"/>
            <w:r w:rsidRPr="00BF13F3">
              <w:t xml:space="preserve">, Э.Г. Пилюгина, Н.Б. </w:t>
            </w:r>
            <w:proofErr w:type="spellStart"/>
            <w:r w:rsidRPr="00BF13F3">
              <w:t>Венгер</w:t>
            </w:r>
            <w:proofErr w:type="spellEnd"/>
            <w:r w:rsidRPr="00BF13F3">
              <w:t>; под ред. Л.А. Венгра. – М.: Просвещение, 1988</w:t>
            </w:r>
          </w:p>
          <w:p w:rsidR="00B645A5" w:rsidRPr="00BF13F3" w:rsidRDefault="00B645A5" w:rsidP="00B645A5">
            <w:pPr>
              <w:shd w:val="clear" w:color="auto" w:fill="FFFFFF" w:themeFill="background1"/>
              <w:tabs>
                <w:tab w:val="left" w:pos="9923"/>
              </w:tabs>
              <w:jc w:val="both"/>
            </w:pPr>
            <w:r w:rsidRPr="00BF13F3">
              <w:t>Народная педагогика в экологическом воспитании дошкольников. Пособие для специалистов дошкольного воспитания</w:t>
            </w:r>
            <w:proofErr w:type="gramStart"/>
            <w:r w:rsidRPr="00BF13F3">
              <w:t>.</w:t>
            </w:r>
            <w:proofErr w:type="gramEnd"/>
            <w:r w:rsidRPr="00BF13F3">
              <w:t xml:space="preserve">/ </w:t>
            </w:r>
            <w:proofErr w:type="gramStart"/>
            <w:r w:rsidRPr="00BF13F3">
              <w:t>н</w:t>
            </w:r>
            <w:proofErr w:type="gramEnd"/>
            <w:r w:rsidRPr="00BF13F3">
              <w:t>ауч. ред.  -  сост. С.Н. Николаева. – М.: МОЗАЙКА СИНТЕЗ,2010</w:t>
            </w:r>
          </w:p>
          <w:p w:rsidR="00B645A5" w:rsidRPr="00BF13F3" w:rsidRDefault="00B645A5" w:rsidP="00B645A5">
            <w:pPr>
              <w:shd w:val="clear" w:color="auto" w:fill="FFFFFF" w:themeFill="background1"/>
              <w:tabs>
                <w:tab w:val="left" w:pos="9923"/>
              </w:tabs>
              <w:jc w:val="both"/>
            </w:pPr>
            <w:proofErr w:type="spellStart"/>
            <w:r w:rsidRPr="00BF13F3">
              <w:t>Маханева</w:t>
            </w:r>
            <w:proofErr w:type="spellEnd"/>
            <w:r w:rsidRPr="00BF13F3">
              <w:t xml:space="preserve"> М.. Экология в детском саду и начальной школе. Методическое пособие. – М.: ТЦ Сфера, 2009</w:t>
            </w:r>
          </w:p>
          <w:p w:rsidR="00B645A5" w:rsidRPr="00BF13F3" w:rsidRDefault="00B645A5" w:rsidP="00B645A5">
            <w:pPr>
              <w:shd w:val="clear" w:color="auto" w:fill="FFFFFF" w:themeFill="background1"/>
              <w:tabs>
                <w:tab w:val="left" w:pos="9072"/>
                <w:tab w:val="left" w:pos="9923"/>
              </w:tabs>
              <w:jc w:val="both"/>
            </w:pPr>
            <w:r w:rsidRPr="00BF13F3">
              <w:t>Николаевой С.Н. «Юный эколог: Программа экологического воспитания в детском саду». - М.: Мозаика – Синтез, 2010 г.</w:t>
            </w:r>
          </w:p>
          <w:p w:rsidR="00B645A5" w:rsidRPr="00BF13F3" w:rsidRDefault="00B645A5" w:rsidP="00B645A5">
            <w:pPr>
              <w:shd w:val="clear" w:color="auto" w:fill="FFFFFF" w:themeFill="background1"/>
              <w:tabs>
                <w:tab w:val="left" w:pos="9923"/>
              </w:tabs>
              <w:jc w:val="both"/>
            </w:pPr>
            <w:r w:rsidRPr="00BF13F3">
              <w:t xml:space="preserve">Н.А. Рыжова, Воздух – невидимка. Пособие по экологическому образованию дошкольников. – М.: </w:t>
            </w:r>
            <w:proofErr w:type="spellStart"/>
            <w:r w:rsidRPr="00BF13F3">
              <w:t>Линка</w:t>
            </w:r>
            <w:proofErr w:type="spellEnd"/>
            <w:r w:rsidRPr="00BF13F3">
              <w:t>-Пресс, 1998</w:t>
            </w:r>
          </w:p>
          <w:p w:rsidR="00B645A5" w:rsidRPr="00BF13F3" w:rsidRDefault="00B645A5" w:rsidP="00B645A5">
            <w:pPr>
              <w:shd w:val="clear" w:color="auto" w:fill="FFFFFF" w:themeFill="background1"/>
              <w:tabs>
                <w:tab w:val="left" w:pos="9923"/>
              </w:tabs>
              <w:jc w:val="both"/>
            </w:pPr>
            <w:r w:rsidRPr="00BF13F3">
              <w:t>Федотова А.М. Познаем окружающий мир, играя: сюжетно-дидактические игры для дошкольников. – М. Сфера, 2014</w:t>
            </w:r>
          </w:p>
          <w:p w:rsidR="00B645A5" w:rsidRPr="00BF13F3" w:rsidRDefault="00B645A5" w:rsidP="00B645A5">
            <w:pPr>
              <w:shd w:val="clear" w:color="auto" w:fill="FFFFFF" w:themeFill="background1"/>
              <w:tabs>
                <w:tab w:val="left" w:pos="9923"/>
              </w:tabs>
              <w:jc w:val="both"/>
            </w:pPr>
            <w:r w:rsidRPr="00BF13F3">
              <w:t>Игры и упражнения по развитию умственных способностей у детей дошкольного возраста: Кн. для воспитателя дет</w:t>
            </w:r>
            <w:proofErr w:type="gramStart"/>
            <w:r w:rsidRPr="00BF13F3">
              <w:t>.</w:t>
            </w:r>
            <w:proofErr w:type="gramEnd"/>
            <w:r w:rsidRPr="00BF13F3">
              <w:t xml:space="preserve"> </w:t>
            </w:r>
            <w:proofErr w:type="gramStart"/>
            <w:r w:rsidRPr="00BF13F3">
              <w:t>с</w:t>
            </w:r>
            <w:proofErr w:type="gramEnd"/>
            <w:r w:rsidRPr="00BF13F3">
              <w:t xml:space="preserve">ада/ Л.А. </w:t>
            </w:r>
            <w:proofErr w:type="spellStart"/>
            <w:r w:rsidRPr="00BF13F3">
              <w:t>Венгер</w:t>
            </w:r>
            <w:proofErr w:type="spellEnd"/>
            <w:r w:rsidRPr="00BF13F3">
              <w:t xml:space="preserve">, О.М. Дьяченко, Р.И. Говорова и др. сост. Л.А. </w:t>
            </w:r>
            <w:proofErr w:type="spellStart"/>
            <w:r w:rsidRPr="00BF13F3">
              <w:t>Венгер</w:t>
            </w:r>
            <w:proofErr w:type="spellEnd"/>
            <w:r w:rsidRPr="00BF13F3">
              <w:t>, О.М. Дьяченко. – М.: Просвещение, 1989</w:t>
            </w:r>
          </w:p>
          <w:p w:rsidR="00B645A5" w:rsidRPr="00BF13F3" w:rsidRDefault="00B645A5" w:rsidP="00B645A5">
            <w:pPr>
              <w:shd w:val="clear" w:color="auto" w:fill="FFFFFF" w:themeFill="background1"/>
              <w:tabs>
                <w:tab w:val="left" w:pos="9923"/>
              </w:tabs>
              <w:jc w:val="both"/>
            </w:pPr>
            <w:r w:rsidRPr="00BF13F3">
              <w:t>Коломина Н.В. Занятия по экологии в детском саду. Сценарии занятий. – М.: ТЦ Сфера, 2010</w:t>
            </w:r>
          </w:p>
          <w:p w:rsidR="00B645A5" w:rsidRPr="00BF13F3" w:rsidRDefault="00B645A5" w:rsidP="00B645A5">
            <w:pPr>
              <w:shd w:val="clear" w:color="auto" w:fill="FFFFFF" w:themeFill="background1"/>
              <w:tabs>
                <w:tab w:val="left" w:pos="9923"/>
              </w:tabs>
              <w:jc w:val="both"/>
            </w:pPr>
            <w:r w:rsidRPr="00BF13F3">
              <w:t xml:space="preserve">Дошколятам о животных: занимательные и справочные </w:t>
            </w:r>
            <w:r w:rsidRPr="00BF13F3">
              <w:lastRenderedPageBreak/>
              <w:t xml:space="preserve">материалы/ авт. </w:t>
            </w:r>
            <w:proofErr w:type="gramStart"/>
            <w:r w:rsidRPr="00BF13F3">
              <w:t>–с</w:t>
            </w:r>
            <w:proofErr w:type="gramEnd"/>
            <w:r w:rsidRPr="00BF13F3">
              <w:t xml:space="preserve">ост. Е.Ю. </w:t>
            </w:r>
            <w:proofErr w:type="spellStart"/>
            <w:r w:rsidRPr="00BF13F3">
              <w:t>Валк</w:t>
            </w:r>
            <w:proofErr w:type="spellEnd"/>
            <w:r w:rsidRPr="00BF13F3">
              <w:t>. – Волгоград Учитель, 2013</w:t>
            </w:r>
          </w:p>
          <w:p w:rsidR="00B645A5" w:rsidRPr="00BF13F3" w:rsidRDefault="00B645A5" w:rsidP="00B645A5">
            <w:pPr>
              <w:shd w:val="clear" w:color="auto" w:fill="FFFFFF" w:themeFill="background1"/>
              <w:tabs>
                <w:tab w:val="left" w:pos="9923"/>
              </w:tabs>
              <w:jc w:val="both"/>
            </w:pPr>
            <w:r w:rsidRPr="00BF13F3">
              <w:t>Экспериментальная деятельность детей 4 – 6 лет: из опыта работы/авт. – сост. Л.Н. Меньщикова. – Волгоград: Учитель, 2009</w:t>
            </w:r>
          </w:p>
          <w:p w:rsidR="00B645A5" w:rsidRPr="00BF13F3" w:rsidRDefault="00B645A5" w:rsidP="00B645A5">
            <w:pPr>
              <w:shd w:val="clear" w:color="auto" w:fill="FFFFFF" w:themeFill="background1"/>
              <w:tabs>
                <w:tab w:val="left" w:pos="9923"/>
              </w:tabs>
              <w:jc w:val="both"/>
            </w:pPr>
            <w:r w:rsidRPr="00BF13F3">
              <w:t xml:space="preserve">Организация опытно-экспериментальной работы в ДОУ. Тематическое и перспективное планирование работы в разновозрастных группах. Выпуск 1/сост. Н.В. </w:t>
            </w:r>
            <w:proofErr w:type="spellStart"/>
            <w:r w:rsidRPr="00BF13F3">
              <w:t>Нищева</w:t>
            </w:r>
            <w:proofErr w:type="spellEnd"/>
            <w:r w:rsidRPr="00BF13F3">
              <w:t xml:space="preserve">. – СПб ООО «Издательство «ДЕТСТВО – ПРЕСС», 2013 </w:t>
            </w:r>
          </w:p>
          <w:p w:rsidR="00B645A5" w:rsidRPr="00BF13F3" w:rsidRDefault="00B645A5" w:rsidP="00B645A5">
            <w:pPr>
              <w:shd w:val="clear" w:color="auto" w:fill="FFFFFF" w:themeFill="background1"/>
              <w:tabs>
                <w:tab w:val="left" w:pos="9923"/>
              </w:tabs>
              <w:jc w:val="both"/>
            </w:pPr>
            <w:r w:rsidRPr="00BF13F3">
              <w:t xml:space="preserve">Организация опытно-экспериментальной работы в ДОУ. Тематическое и перспективное планирование работы в разновозрастных группах. Выпуск 2/сост. Н.В. </w:t>
            </w:r>
            <w:proofErr w:type="spellStart"/>
            <w:r w:rsidRPr="00BF13F3">
              <w:t>Нищева</w:t>
            </w:r>
            <w:proofErr w:type="spellEnd"/>
            <w:r w:rsidRPr="00BF13F3">
              <w:t xml:space="preserve">. – СПб ООО «Издательство «ДЕТСТВО – ПРЕСС», 2013 </w:t>
            </w:r>
          </w:p>
          <w:p w:rsidR="00B645A5" w:rsidRPr="00BF13F3" w:rsidRDefault="00B645A5" w:rsidP="00B645A5">
            <w:pPr>
              <w:shd w:val="clear" w:color="auto" w:fill="FFFFFF" w:themeFill="background1"/>
              <w:tabs>
                <w:tab w:val="left" w:pos="9923"/>
              </w:tabs>
              <w:jc w:val="both"/>
            </w:pPr>
            <w:r w:rsidRPr="00BF13F3">
              <w:t>С чего начинается Родина? (опыт работы по патриотическому воспитанию в ДОУ). - М.: ТЦ Сфера, 2003.</w:t>
            </w:r>
          </w:p>
        </w:tc>
      </w:tr>
      <w:tr w:rsidR="00724268" w:rsidRPr="00BF13F3" w:rsidTr="00A951CE">
        <w:tc>
          <w:tcPr>
            <w:tcW w:w="801"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lastRenderedPageBreak/>
              <w:t>2.</w:t>
            </w:r>
          </w:p>
        </w:tc>
        <w:tc>
          <w:tcPr>
            <w:tcW w:w="2098"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t>Физическое развитие</w:t>
            </w:r>
          </w:p>
        </w:tc>
        <w:tc>
          <w:tcPr>
            <w:tcW w:w="6672" w:type="dxa"/>
            <w:tcBorders>
              <w:top w:val="single" w:sz="4" w:space="0" w:color="auto"/>
              <w:left w:val="single" w:sz="4" w:space="0" w:color="auto"/>
              <w:bottom w:val="single" w:sz="4" w:space="0" w:color="auto"/>
              <w:right w:val="single" w:sz="4" w:space="0" w:color="auto"/>
            </w:tcBorders>
            <w:hideMark/>
          </w:tcPr>
          <w:p w:rsidR="00B645A5" w:rsidRPr="00BF13F3" w:rsidRDefault="00724268" w:rsidP="00B645A5">
            <w:pPr>
              <w:shd w:val="clear" w:color="auto" w:fill="FFFFFF" w:themeFill="background1"/>
              <w:tabs>
                <w:tab w:val="left" w:pos="9923"/>
              </w:tabs>
              <w:jc w:val="both"/>
              <w:rPr>
                <w:spacing w:val="-2"/>
              </w:rPr>
            </w:pPr>
            <w:r w:rsidRPr="00BF13F3">
              <w:t>Осокина Т.И</w:t>
            </w:r>
            <w:r w:rsidR="00B645A5" w:rsidRPr="00BF13F3">
              <w:rPr>
                <w:spacing w:val="-2"/>
              </w:rPr>
              <w:t xml:space="preserve"> Куркина И. Здоровье стиль жизни. </w:t>
            </w:r>
            <w:proofErr w:type="gramStart"/>
            <w:r w:rsidR="00B645A5" w:rsidRPr="00BF13F3">
              <w:rPr>
                <w:spacing w:val="-2"/>
              </w:rPr>
              <w:t>Современный</w:t>
            </w:r>
            <w:proofErr w:type="gramEnd"/>
            <w:r w:rsidR="00B645A5" w:rsidRPr="00BF13F3">
              <w:rPr>
                <w:spacing w:val="-2"/>
              </w:rPr>
              <w:t xml:space="preserve"> оздоровительные технологии в детских садах. – СПб: Образовательный проекты; М: НИИ школьных технологий, 2008</w:t>
            </w:r>
          </w:p>
          <w:p w:rsidR="00B645A5" w:rsidRPr="00BF13F3" w:rsidRDefault="00B645A5" w:rsidP="00B645A5">
            <w:pPr>
              <w:shd w:val="clear" w:color="auto" w:fill="FFFFFF" w:themeFill="background1"/>
              <w:tabs>
                <w:tab w:val="left" w:pos="9923"/>
              </w:tabs>
              <w:jc w:val="both"/>
              <w:rPr>
                <w:spacing w:val="-2"/>
              </w:rPr>
            </w:pPr>
            <w:r w:rsidRPr="00BF13F3">
              <w:rPr>
                <w:spacing w:val="-2"/>
              </w:rPr>
              <w:t>Познавательные физкультурные занятия. Подготовительная группа/ авт. – состав. Т.Б. Сидорова. – Волгоград. Учитель, 2011</w:t>
            </w:r>
          </w:p>
          <w:p w:rsidR="00B645A5" w:rsidRPr="00BF13F3" w:rsidRDefault="00B645A5" w:rsidP="00B645A5">
            <w:pPr>
              <w:shd w:val="clear" w:color="auto" w:fill="FFFFFF" w:themeFill="background1"/>
              <w:tabs>
                <w:tab w:val="left" w:pos="9923"/>
              </w:tabs>
              <w:jc w:val="both"/>
              <w:rPr>
                <w:spacing w:val="-2"/>
              </w:rPr>
            </w:pPr>
            <w:proofErr w:type="spellStart"/>
            <w:r w:rsidRPr="00BF13F3">
              <w:rPr>
                <w:spacing w:val="-2"/>
              </w:rPr>
              <w:t>Жилобкович</w:t>
            </w:r>
            <w:proofErr w:type="spellEnd"/>
            <w:r w:rsidRPr="00BF13F3">
              <w:rPr>
                <w:spacing w:val="-2"/>
              </w:rPr>
              <w:t xml:space="preserve"> Е.Ф. физкультурные занятия в детском саду. Подготовительная к школе</w:t>
            </w:r>
            <w:r w:rsidR="004B6D39" w:rsidRPr="00BF13F3">
              <w:rPr>
                <w:spacing w:val="-2"/>
              </w:rPr>
              <w:t xml:space="preserve"> группа. – М.</w:t>
            </w:r>
            <w:r w:rsidRPr="00BF13F3">
              <w:rPr>
                <w:spacing w:val="-2"/>
              </w:rPr>
              <w:t>: Издательство «Скрипторий 2003», 2010</w:t>
            </w:r>
          </w:p>
          <w:p w:rsidR="00B645A5" w:rsidRPr="00BF13F3" w:rsidRDefault="00B645A5" w:rsidP="00B645A5">
            <w:pPr>
              <w:shd w:val="clear" w:color="auto" w:fill="FFFFFF" w:themeFill="background1"/>
              <w:tabs>
                <w:tab w:val="left" w:pos="9923"/>
              </w:tabs>
              <w:jc w:val="both"/>
              <w:rPr>
                <w:spacing w:val="-2"/>
              </w:rPr>
            </w:pPr>
            <w:r w:rsidRPr="00BF13F3">
              <w:rPr>
                <w:spacing w:val="-2"/>
              </w:rPr>
              <w:t>Осокина Т.И. Физическая культура в детском саду. – М.: Просвещение, 1973</w:t>
            </w:r>
          </w:p>
          <w:p w:rsidR="00B645A5" w:rsidRPr="00BF13F3" w:rsidRDefault="00B645A5" w:rsidP="00B645A5">
            <w:pPr>
              <w:shd w:val="clear" w:color="auto" w:fill="FFFFFF" w:themeFill="background1"/>
              <w:tabs>
                <w:tab w:val="left" w:pos="9923"/>
              </w:tabs>
              <w:ind w:right="768"/>
              <w:jc w:val="both"/>
              <w:rPr>
                <w:spacing w:val="-2"/>
              </w:rPr>
            </w:pPr>
            <w:r w:rsidRPr="00BF13F3">
              <w:rPr>
                <w:spacing w:val="-2"/>
              </w:rPr>
              <w:t xml:space="preserve">Авторская программа В.Г. </w:t>
            </w:r>
            <w:proofErr w:type="spellStart"/>
            <w:r w:rsidRPr="00BF13F3">
              <w:rPr>
                <w:spacing w:val="-2"/>
              </w:rPr>
              <w:t>Алямовской</w:t>
            </w:r>
            <w:proofErr w:type="spellEnd"/>
            <w:r w:rsidRPr="00BF13F3">
              <w:rPr>
                <w:spacing w:val="-2"/>
              </w:rPr>
              <w:t xml:space="preserve">  «Как воспитать здорового ребенка»</w:t>
            </w:r>
          </w:p>
          <w:p w:rsidR="00724268" w:rsidRPr="00BF13F3" w:rsidRDefault="00B645A5" w:rsidP="004B6D39">
            <w:pPr>
              <w:shd w:val="clear" w:color="auto" w:fill="FFFFFF" w:themeFill="background1"/>
              <w:jc w:val="both"/>
            </w:pPr>
            <w:r w:rsidRPr="00BF13F3">
              <w:t xml:space="preserve">М.Ю. </w:t>
            </w:r>
            <w:proofErr w:type="spellStart"/>
            <w:r w:rsidRPr="00BF13F3">
              <w:t>Картушина</w:t>
            </w:r>
            <w:proofErr w:type="spellEnd"/>
            <w:r w:rsidRPr="00BF13F3">
              <w:t>, Сценарии оздоровительных досугов для детей 3-7 ле</w:t>
            </w:r>
            <w:proofErr w:type="gramStart"/>
            <w:r w:rsidRPr="00BF13F3">
              <w:t>т-</w:t>
            </w:r>
            <w:proofErr w:type="gramEnd"/>
            <w:r w:rsidRPr="00BF13F3">
              <w:t xml:space="preserve">  Москва, ТЦ «Сфера»,2004</w:t>
            </w:r>
          </w:p>
        </w:tc>
      </w:tr>
      <w:tr w:rsidR="00724268" w:rsidRPr="00BF13F3" w:rsidTr="00A951CE">
        <w:tc>
          <w:tcPr>
            <w:tcW w:w="801"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t>3.</w:t>
            </w:r>
          </w:p>
        </w:tc>
        <w:tc>
          <w:tcPr>
            <w:tcW w:w="2098"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t xml:space="preserve">Художественно – эстетическое развитие </w:t>
            </w:r>
          </w:p>
        </w:tc>
        <w:tc>
          <w:tcPr>
            <w:tcW w:w="6672"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rPr>
                <w:b/>
              </w:rPr>
            </w:pPr>
            <w:r w:rsidRPr="00BF13F3">
              <w:t xml:space="preserve">Гоголева М.Ю. </w:t>
            </w:r>
            <w:proofErr w:type="spellStart"/>
            <w:r w:rsidRPr="00BF13F3">
              <w:t>Логоритмика</w:t>
            </w:r>
            <w:proofErr w:type="spellEnd"/>
            <w:r w:rsidRPr="00BF13F3">
              <w:t xml:space="preserve"> в детском саду: методическое пособие. Ярославль: Академия развития, 2006 г.</w:t>
            </w:r>
          </w:p>
          <w:p w:rsidR="00724268" w:rsidRPr="00BF13F3" w:rsidRDefault="00724268" w:rsidP="00A951CE">
            <w:pPr>
              <w:rPr>
                <w:b/>
              </w:rPr>
            </w:pPr>
            <w:r w:rsidRPr="00BF13F3">
              <w:t>Комисарова Л.Н. Наглядные средства в музыкальном воспитании: пособие для воспитателей детских садов и музыкальных руководителей. М.: «Просвещение», 1986 г.</w:t>
            </w:r>
          </w:p>
          <w:p w:rsidR="00724268" w:rsidRPr="00BF13F3" w:rsidRDefault="00724268" w:rsidP="00A951CE">
            <w:pPr>
              <w:rPr>
                <w:b/>
              </w:rPr>
            </w:pPr>
            <w:r w:rsidRPr="00BF13F3">
              <w:t>А.В.</w:t>
            </w:r>
            <w:r w:rsidR="00DC4B4C" w:rsidRPr="00BF13F3">
              <w:t xml:space="preserve"> </w:t>
            </w:r>
            <w:r w:rsidRPr="00BF13F3">
              <w:t>Никитина «Нетрадиционные техники рисования в ДОУ»;</w:t>
            </w:r>
          </w:p>
          <w:p w:rsidR="00724268" w:rsidRPr="00BF13F3" w:rsidRDefault="00724268" w:rsidP="00A951CE">
            <w:pPr>
              <w:rPr>
                <w:b/>
              </w:rPr>
            </w:pPr>
            <w:r w:rsidRPr="00BF13F3">
              <w:t>И.А.</w:t>
            </w:r>
            <w:r w:rsidR="00DC4B4C" w:rsidRPr="00BF13F3">
              <w:t xml:space="preserve"> </w:t>
            </w:r>
            <w:r w:rsidRPr="00BF13F3">
              <w:t>Лыкова «</w:t>
            </w:r>
            <w:proofErr w:type="gramStart"/>
            <w:r w:rsidRPr="00BF13F3">
              <w:t>ИЗО</w:t>
            </w:r>
            <w:proofErr w:type="gramEnd"/>
            <w:r w:rsidRPr="00BF13F3">
              <w:t xml:space="preserve"> деятельность в детском саду»;</w:t>
            </w:r>
          </w:p>
          <w:p w:rsidR="00724268" w:rsidRPr="00BF13F3" w:rsidRDefault="00724268" w:rsidP="00A951CE">
            <w:pPr>
              <w:rPr>
                <w:b/>
              </w:rPr>
            </w:pPr>
            <w:r w:rsidRPr="00BF13F3">
              <w:t>М.И. Нагибина «Плетение для детворы из ниток, прутьев и коры».</w:t>
            </w:r>
          </w:p>
          <w:p w:rsidR="00DC4B4C" w:rsidRPr="00BF13F3" w:rsidRDefault="00DC4B4C" w:rsidP="00B645A5">
            <w:r w:rsidRPr="00BF13F3">
              <w:t xml:space="preserve">Г.С. </w:t>
            </w:r>
            <w:proofErr w:type="spellStart"/>
            <w:r w:rsidRPr="00BF13F3">
              <w:t>Швайко</w:t>
            </w:r>
            <w:proofErr w:type="spellEnd"/>
            <w:r w:rsidRPr="00BF13F3">
              <w:t xml:space="preserve"> «Занятия по изобразительной деятельности в детском саду»</w:t>
            </w:r>
          </w:p>
          <w:p w:rsidR="00B645A5" w:rsidRPr="00BF13F3" w:rsidRDefault="00B645A5" w:rsidP="00B645A5">
            <w:pPr>
              <w:shd w:val="clear" w:color="auto" w:fill="FFFFFF" w:themeFill="background1"/>
              <w:tabs>
                <w:tab w:val="left" w:pos="9923"/>
              </w:tabs>
              <w:jc w:val="both"/>
            </w:pPr>
            <w:proofErr w:type="spellStart"/>
            <w:r w:rsidRPr="00BF13F3">
              <w:t>Давитчук</w:t>
            </w:r>
            <w:proofErr w:type="spellEnd"/>
            <w:r w:rsidRPr="00BF13F3">
              <w:t xml:space="preserve"> А.Н. Развитие у дошкольников конструктивного творчества. – М.: Просвещение. 1976</w:t>
            </w:r>
          </w:p>
          <w:p w:rsidR="00B645A5" w:rsidRPr="00BF13F3" w:rsidRDefault="00B645A5" w:rsidP="00B645A5">
            <w:pPr>
              <w:shd w:val="clear" w:color="auto" w:fill="FFFFFF" w:themeFill="background1"/>
              <w:tabs>
                <w:tab w:val="left" w:pos="9923"/>
              </w:tabs>
              <w:jc w:val="both"/>
            </w:pPr>
            <w:r w:rsidRPr="00BF13F3">
              <w:t xml:space="preserve">В.Г. Нечаева, Е.И. </w:t>
            </w:r>
            <w:proofErr w:type="spellStart"/>
            <w:r w:rsidRPr="00BF13F3">
              <w:t>Корзакова</w:t>
            </w:r>
            <w:proofErr w:type="spellEnd"/>
            <w:r w:rsidRPr="00BF13F3">
              <w:t xml:space="preserve"> Строительные игры в детском саду. – М.: Просвещение, 1966</w:t>
            </w:r>
          </w:p>
          <w:p w:rsidR="00B645A5" w:rsidRPr="00BF13F3" w:rsidRDefault="00B645A5" w:rsidP="00B645A5">
            <w:pPr>
              <w:tabs>
                <w:tab w:val="left" w:pos="708"/>
              </w:tabs>
              <w:ind w:right="-143"/>
              <w:jc w:val="both"/>
            </w:pPr>
            <w:r w:rsidRPr="00BF13F3">
              <w:t>И.А. Лыкова «Изобразительная деятельность в детском саду. Средняя группа»</w:t>
            </w:r>
          </w:p>
          <w:p w:rsidR="00B645A5" w:rsidRPr="00BF13F3" w:rsidRDefault="00B645A5" w:rsidP="00B645A5">
            <w:pPr>
              <w:shd w:val="clear" w:color="auto" w:fill="FFFFFF" w:themeFill="background1"/>
              <w:tabs>
                <w:tab w:val="left" w:pos="9923"/>
              </w:tabs>
              <w:jc w:val="both"/>
            </w:pPr>
            <w:proofErr w:type="spellStart"/>
            <w:r w:rsidRPr="00BF13F3">
              <w:t>Старцева</w:t>
            </w:r>
            <w:proofErr w:type="spellEnd"/>
            <w:r w:rsidRPr="00BF13F3">
              <w:t xml:space="preserve"> О.Ю. Занятия по конструированию с детьми 3 – 7 лет. Пособие для педагогов и родителей. – М.: ТЦ Сфера, 2010</w:t>
            </w:r>
          </w:p>
          <w:p w:rsidR="00B645A5" w:rsidRPr="00BF13F3" w:rsidRDefault="00B645A5" w:rsidP="00B645A5">
            <w:pPr>
              <w:shd w:val="clear" w:color="auto" w:fill="FFFFFF" w:themeFill="background1"/>
              <w:tabs>
                <w:tab w:val="left" w:pos="9923"/>
              </w:tabs>
              <w:jc w:val="both"/>
            </w:pPr>
            <w:proofErr w:type="spellStart"/>
            <w:r w:rsidRPr="00BF13F3">
              <w:t>Лиштван</w:t>
            </w:r>
            <w:proofErr w:type="spellEnd"/>
            <w:r w:rsidRPr="00BF13F3">
              <w:t xml:space="preserve"> З.В. Конструирование: пособие для воспитателя дет</w:t>
            </w:r>
            <w:proofErr w:type="gramStart"/>
            <w:r w:rsidRPr="00BF13F3">
              <w:t>.</w:t>
            </w:r>
            <w:proofErr w:type="gramEnd"/>
            <w:r w:rsidRPr="00BF13F3">
              <w:t xml:space="preserve"> </w:t>
            </w:r>
            <w:proofErr w:type="gramStart"/>
            <w:r w:rsidRPr="00BF13F3">
              <w:t>с</w:t>
            </w:r>
            <w:proofErr w:type="gramEnd"/>
            <w:r w:rsidRPr="00BF13F3">
              <w:t>ада. – М. Просвещение, 1981</w:t>
            </w:r>
          </w:p>
          <w:p w:rsidR="00B645A5" w:rsidRPr="00BF13F3" w:rsidRDefault="00B645A5" w:rsidP="00B645A5">
            <w:pPr>
              <w:shd w:val="clear" w:color="auto" w:fill="FFFFFF" w:themeFill="background1"/>
              <w:tabs>
                <w:tab w:val="left" w:pos="9923"/>
              </w:tabs>
              <w:jc w:val="both"/>
            </w:pPr>
            <w:proofErr w:type="spellStart"/>
            <w:r w:rsidRPr="00BF13F3">
              <w:t>Лиштван</w:t>
            </w:r>
            <w:proofErr w:type="spellEnd"/>
            <w:r w:rsidRPr="00BF13F3">
              <w:t xml:space="preserve"> З.В. игры и занятия со строительным материалом в </w:t>
            </w:r>
            <w:proofErr w:type="spellStart"/>
            <w:r w:rsidRPr="00BF13F3">
              <w:lastRenderedPageBreak/>
              <w:t>детс</w:t>
            </w:r>
            <w:proofErr w:type="spellEnd"/>
            <w:r w:rsidRPr="00BF13F3">
              <w:t xml:space="preserve">. саду. Изд. 3-е </w:t>
            </w:r>
            <w:proofErr w:type="spellStart"/>
            <w:r w:rsidRPr="00BF13F3">
              <w:t>допол</w:t>
            </w:r>
            <w:proofErr w:type="spellEnd"/>
            <w:r w:rsidRPr="00BF13F3">
              <w:t>. – М. Просвещение, 1971</w:t>
            </w:r>
          </w:p>
          <w:p w:rsidR="00B645A5" w:rsidRPr="00BF13F3" w:rsidRDefault="00B645A5" w:rsidP="00B645A5">
            <w:pPr>
              <w:shd w:val="clear" w:color="auto" w:fill="FFFFFF" w:themeFill="background1"/>
              <w:tabs>
                <w:tab w:val="left" w:pos="9923"/>
              </w:tabs>
              <w:jc w:val="both"/>
            </w:pPr>
            <w:proofErr w:type="spellStart"/>
            <w:r w:rsidRPr="00BF13F3">
              <w:t>Богатеева</w:t>
            </w:r>
            <w:proofErr w:type="spellEnd"/>
            <w:r w:rsidRPr="00BF13F3">
              <w:t xml:space="preserve"> З.А. Занятия аппликацией в детском саду: Кн. Для воспитателя дет</w:t>
            </w:r>
            <w:proofErr w:type="gramStart"/>
            <w:r w:rsidRPr="00BF13F3">
              <w:t>.</w:t>
            </w:r>
            <w:proofErr w:type="gramEnd"/>
            <w:r w:rsidRPr="00BF13F3">
              <w:t xml:space="preserve"> </w:t>
            </w:r>
            <w:proofErr w:type="gramStart"/>
            <w:r w:rsidRPr="00BF13F3">
              <w:t>с</w:t>
            </w:r>
            <w:proofErr w:type="gramEnd"/>
            <w:r w:rsidRPr="00BF13F3">
              <w:t>ада. - М. Просвещение, 1988</w:t>
            </w:r>
          </w:p>
          <w:p w:rsidR="00B645A5" w:rsidRPr="00BF13F3" w:rsidRDefault="00B645A5" w:rsidP="00B645A5">
            <w:pPr>
              <w:shd w:val="clear" w:color="auto" w:fill="FFFFFF" w:themeFill="background1"/>
              <w:tabs>
                <w:tab w:val="left" w:pos="9923"/>
              </w:tabs>
              <w:jc w:val="both"/>
            </w:pPr>
            <w:r w:rsidRPr="00BF13F3">
              <w:t>И. А. Лыкова Изобразительная деятельность в детском саду. Учебно-методическое пособие М.: ИД «Цветной мир», 2011. (2 младшая, средняя, старшая, подготовительная к школе группа).</w:t>
            </w:r>
          </w:p>
          <w:p w:rsidR="00B645A5" w:rsidRPr="00BF13F3" w:rsidRDefault="00B645A5" w:rsidP="00B645A5">
            <w:pPr>
              <w:shd w:val="clear" w:color="auto" w:fill="FFFFFF" w:themeFill="background1"/>
              <w:tabs>
                <w:tab w:val="left" w:pos="9923"/>
              </w:tabs>
              <w:jc w:val="both"/>
            </w:pPr>
            <w:r w:rsidRPr="00BF13F3">
              <w:t>И.А. Лыкова Художественный труд в детском саду. – М. Издательский дом «Цветной мир», 2011.</w:t>
            </w:r>
          </w:p>
          <w:p w:rsidR="00B645A5" w:rsidRPr="00BF13F3" w:rsidRDefault="00B645A5" w:rsidP="00B645A5">
            <w:pPr>
              <w:shd w:val="clear" w:color="auto" w:fill="FFFFFF" w:themeFill="background1"/>
              <w:tabs>
                <w:tab w:val="left" w:pos="9923"/>
              </w:tabs>
              <w:jc w:val="both"/>
            </w:pPr>
            <w:proofErr w:type="spellStart"/>
            <w:r w:rsidRPr="00BF13F3">
              <w:t>Доронова</w:t>
            </w:r>
            <w:proofErr w:type="spellEnd"/>
            <w:r w:rsidRPr="00BF13F3">
              <w:t xml:space="preserve"> Т.Н. Играем в театр. М.: Просвещение, 2005.</w:t>
            </w:r>
          </w:p>
          <w:p w:rsidR="00B645A5" w:rsidRPr="00BF13F3" w:rsidRDefault="00B645A5" w:rsidP="00B645A5">
            <w:pPr>
              <w:shd w:val="clear" w:color="auto" w:fill="FFFFFF" w:themeFill="background1"/>
              <w:tabs>
                <w:tab w:val="left" w:pos="9923"/>
              </w:tabs>
              <w:jc w:val="both"/>
            </w:pPr>
            <w:r w:rsidRPr="00BF13F3">
              <w:t xml:space="preserve">Тарасова К.В. Дети слушают музыку. М.: Мозаика </w:t>
            </w:r>
            <w:proofErr w:type="gramStart"/>
            <w:r w:rsidRPr="00BF13F3">
              <w:t>-с</w:t>
            </w:r>
            <w:proofErr w:type="gramEnd"/>
            <w:r w:rsidRPr="00BF13F3">
              <w:t>интез, 2001.</w:t>
            </w:r>
          </w:p>
          <w:p w:rsidR="00B645A5" w:rsidRPr="00BF13F3" w:rsidRDefault="00B645A5" w:rsidP="00B645A5">
            <w:pPr>
              <w:shd w:val="clear" w:color="auto" w:fill="FFFFFF" w:themeFill="background1"/>
              <w:tabs>
                <w:tab w:val="left" w:pos="9923"/>
              </w:tabs>
              <w:jc w:val="both"/>
            </w:pPr>
            <w:r w:rsidRPr="00BF13F3">
              <w:t>Ветлугина Н.А. Музыка в детском саду. М.: Музыка, 1988.</w:t>
            </w:r>
          </w:p>
          <w:p w:rsidR="00B645A5" w:rsidRPr="00BF13F3" w:rsidRDefault="00B645A5" w:rsidP="00B645A5">
            <w:pPr>
              <w:shd w:val="clear" w:color="auto" w:fill="FFFFFF" w:themeFill="background1"/>
              <w:tabs>
                <w:tab w:val="left" w:pos="9923"/>
              </w:tabs>
              <w:jc w:val="both"/>
            </w:pPr>
            <w:r w:rsidRPr="00BF13F3">
              <w:t xml:space="preserve">И. </w:t>
            </w:r>
            <w:proofErr w:type="spellStart"/>
            <w:r w:rsidRPr="00BF13F3">
              <w:t>Каплуновой</w:t>
            </w:r>
            <w:proofErr w:type="spellEnd"/>
            <w:r w:rsidRPr="00BF13F3">
              <w:t xml:space="preserve">, И. </w:t>
            </w:r>
            <w:proofErr w:type="spellStart"/>
            <w:r w:rsidRPr="00BF13F3">
              <w:t>Новоскольцевой</w:t>
            </w:r>
            <w:proofErr w:type="spellEnd"/>
            <w:r w:rsidRPr="00BF13F3">
              <w:t>; Программа музыкального воспитания детей дошкольного возраста «Ладушки»</w:t>
            </w:r>
          </w:p>
          <w:p w:rsidR="00B645A5" w:rsidRPr="00BF13F3" w:rsidRDefault="00B645A5" w:rsidP="00B645A5">
            <w:pPr>
              <w:shd w:val="clear" w:color="auto" w:fill="FFFFFF" w:themeFill="background1"/>
              <w:tabs>
                <w:tab w:val="left" w:pos="9923"/>
              </w:tabs>
              <w:jc w:val="both"/>
            </w:pPr>
            <w:r w:rsidRPr="00BF13F3">
              <w:t>И.А. Лыковой. Программа художественного воспитания, обучения и развития детей 2-7 лет «Цветные ладошки»</w:t>
            </w:r>
          </w:p>
          <w:p w:rsidR="00B645A5" w:rsidRPr="00BF13F3" w:rsidRDefault="00B645A5" w:rsidP="00B645A5">
            <w:pPr>
              <w:shd w:val="clear" w:color="auto" w:fill="FFFFFF" w:themeFill="background1"/>
              <w:tabs>
                <w:tab w:val="left" w:pos="9923"/>
              </w:tabs>
              <w:jc w:val="both"/>
            </w:pPr>
            <w:r w:rsidRPr="00BF13F3">
              <w:t>Лыкова И.А. Программа «Умелые ручки» (художественный труд).</w:t>
            </w:r>
          </w:p>
        </w:tc>
      </w:tr>
      <w:tr w:rsidR="00724268" w:rsidRPr="00BF13F3" w:rsidTr="00A951CE">
        <w:tc>
          <w:tcPr>
            <w:tcW w:w="801"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lastRenderedPageBreak/>
              <w:t>4.</w:t>
            </w:r>
          </w:p>
        </w:tc>
        <w:tc>
          <w:tcPr>
            <w:tcW w:w="2098" w:type="dxa"/>
            <w:tcBorders>
              <w:top w:val="single" w:sz="4" w:space="0" w:color="auto"/>
              <w:left w:val="single" w:sz="4" w:space="0" w:color="auto"/>
              <w:bottom w:val="single" w:sz="4" w:space="0" w:color="auto"/>
              <w:right w:val="single" w:sz="4" w:space="0" w:color="auto"/>
            </w:tcBorders>
            <w:hideMark/>
          </w:tcPr>
          <w:p w:rsidR="00724268" w:rsidRPr="00BF13F3" w:rsidRDefault="00724268" w:rsidP="00A951CE">
            <w:pPr>
              <w:jc w:val="center"/>
            </w:pPr>
            <w:r w:rsidRPr="00BF13F3">
              <w:t>Социально-коммуникативное развитие</w:t>
            </w:r>
          </w:p>
        </w:tc>
        <w:tc>
          <w:tcPr>
            <w:tcW w:w="6672" w:type="dxa"/>
            <w:tcBorders>
              <w:top w:val="single" w:sz="4" w:space="0" w:color="auto"/>
              <w:left w:val="single" w:sz="4" w:space="0" w:color="auto"/>
              <w:bottom w:val="single" w:sz="4" w:space="0" w:color="auto"/>
              <w:right w:val="single" w:sz="4" w:space="0" w:color="auto"/>
            </w:tcBorders>
            <w:hideMark/>
          </w:tcPr>
          <w:p w:rsidR="00724268" w:rsidRPr="00BF13F3" w:rsidRDefault="00DC4B4C" w:rsidP="00A951CE">
            <w:pPr>
              <w:rPr>
                <w:b/>
              </w:rPr>
            </w:pPr>
            <w:r w:rsidRPr="00BF13F3">
              <w:t>С</w:t>
            </w:r>
            <w:r w:rsidR="00724268" w:rsidRPr="00BF13F3">
              <w:t>.А. Козлова «Я – человек», «Мой мир»;</w:t>
            </w:r>
          </w:p>
          <w:p w:rsidR="00724268" w:rsidRPr="00BF13F3" w:rsidRDefault="00724268" w:rsidP="00A951CE">
            <w:pPr>
              <w:rPr>
                <w:b/>
              </w:rPr>
            </w:pPr>
            <w:r w:rsidRPr="00BF13F3">
              <w:t xml:space="preserve">Р.Б. </w:t>
            </w:r>
            <w:proofErr w:type="spellStart"/>
            <w:r w:rsidRPr="00BF13F3">
              <w:t>Стеркина</w:t>
            </w:r>
            <w:proofErr w:type="spellEnd"/>
            <w:r w:rsidRPr="00BF13F3">
              <w:t xml:space="preserve">, </w:t>
            </w:r>
            <w:proofErr w:type="spellStart"/>
            <w:r w:rsidRPr="00BF13F3">
              <w:t>О.Л.Князева</w:t>
            </w:r>
            <w:proofErr w:type="spellEnd"/>
            <w:r w:rsidRPr="00BF13F3">
              <w:t xml:space="preserve">, </w:t>
            </w:r>
            <w:proofErr w:type="spellStart"/>
            <w:r w:rsidRPr="00BF13F3">
              <w:t>Н.Н.Авдеева</w:t>
            </w:r>
            <w:proofErr w:type="spellEnd"/>
            <w:r w:rsidRPr="00BF13F3">
              <w:t xml:space="preserve"> «Безопасность»;</w:t>
            </w:r>
          </w:p>
          <w:p w:rsidR="00724268" w:rsidRPr="00BF13F3" w:rsidRDefault="00724268" w:rsidP="00A951CE">
            <w:pPr>
              <w:rPr>
                <w:b/>
              </w:rPr>
            </w:pPr>
            <w:proofErr w:type="spellStart"/>
            <w:r w:rsidRPr="00BF13F3">
              <w:t>Т.А.Шорыгина</w:t>
            </w:r>
            <w:proofErr w:type="spellEnd"/>
            <w:r w:rsidRPr="00BF13F3">
              <w:t xml:space="preserve"> «Беседы об основах безопасности».</w:t>
            </w:r>
          </w:p>
          <w:p w:rsidR="00724268" w:rsidRPr="00BF13F3" w:rsidRDefault="00724268" w:rsidP="00A951CE">
            <w:proofErr w:type="spellStart"/>
            <w:r w:rsidRPr="00BF13F3">
              <w:t>Т.А.Шорыгина</w:t>
            </w:r>
            <w:proofErr w:type="spellEnd"/>
            <w:r w:rsidRPr="00BF13F3">
              <w:t xml:space="preserve"> «Беседы о правах ребенка».</w:t>
            </w:r>
          </w:p>
          <w:p w:rsidR="00AA52F6" w:rsidRPr="00BF13F3" w:rsidRDefault="00AA52F6" w:rsidP="00A951CE">
            <w:r w:rsidRPr="00BF13F3">
              <w:t xml:space="preserve">И.Ф. </w:t>
            </w:r>
            <w:proofErr w:type="spellStart"/>
            <w:r w:rsidRPr="00BF13F3">
              <w:t>Мулько</w:t>
            </w:r>
            <w:proofErr w:type="spellEnd"/>
            <w:r w:rsidRPr="00BF13F3">
              <w:t xml:space="preserve"> «Социально-нравственное воспитание детей»</w:t>
            </w:r>
          </w:p>
          <w:p w:rsidR="00DC4B4C" w:rsidRPr="00BF13F3" w:rsidRDefault="00DC4B4C" w:rsidP="00A951CE">
            <w:r w:rsidRPr="00BF13F3">
              <w:t>В.И. Савченко «Авторизованная программа нравственного патриотического и духовного воспитания дошкольников»</w:t>
            </w:r>
          </w:p>
          <w:p w:rsidR="00B645A5" w:rsidRPr="00BF13F3" w:rsidRDefault="00B645A5" w:rsidP="00B645A5">
            <w:pPr>
              <w:shd w:val="clear" w:color="auto" w:fill="FFFFFF" w:themeFill="background1"/>
              <w:tabs>
                <w:tab w:val="left" w:pos="9923"/>
              </w:tabs>
              <w:jc w:val="both"/>
            </w:pPr>
            <w:proofErr w:type="spellStart"/>
            <w:r w:rsidRPr="00BF13F3">
              <w:t>ГарнышеваТ.П</w:t>
            </w:r>
            <w:proofErr w:type="spellEnd"/>
            <w:r w:rsidRPr="00BF13F3">
              <w:t xml:space="preserve">. ОБЖ для дошкольников. Планирование работы, конспекты занятий, игры. </w:t>
            </w:r>
          </w:p>
          <w:p w:rsidR="00B645A5" w:rsidRPr="00BF13F3" w:rsidRDefault="00B645A5" w:rsidP="00B645A5">
            <w:pPr>
              <w:shd w:val="clear" w:color="auto" w:fill="FFFFFF" w:themeFill="background1"/>
              <w:jc w:val="both"/>
            </w:pPr>
            <w:r w:rsidRPr="00BF13F3">
              <w:t>Д.Н. Демидова, Будьте вежливы всегда!- Воронеж. 2009</w:t>
            </w:r>
          </w:p>
          <w:p w:rsidR="00B645A5" w:rsidRPr="00BF13F3" w:rsidRDefault="00B645A5" w:rsidP="00B645A5">
            <w:pPr>
              <w:shd w:val="clear" w:color="auto" w:fill="FFFFFF" w:themeFill="background1"/>
              <w:tabs>
                <w:tab w:val="left" w:pos="9923"/>
              </w:tabs>
              <w:jc w:val="both"/>
            </w:pPr>
            <w:r w:rsidRPr="00BF13F3">
              <w:t>Калинина Р.Р. Прикоснись к душе ребенка. – СПб</w:t>
            </w:r>
            <w:proofErr w:type="gramStart"/>
            <w:r w:rsidRPr="00BF13F3">
              <w:t xml:space="preserve">. : </w:t>
            </w:r>
            <w:proofErr w:type="gramEnd"/>
            <w:r w:rsidRPr="00BF13F3">
              <w:t>Речь; М.: Сфера, 2011</w:t>
            </w:r>
          </w:p>
          <w:p w:rsidR="00B645A5" w:rsidRPr="00BF13F3" w:rsidRDefault="00B645A5" w:rsidP="00B645A5">
            <w:pPr>
              <w:shd w:val="clear" w:color="auto" w:fill="FFFFFF" w:themeFill="background1"/>
              <w:tabs>
                <w:tab w:val="left" w:pos="9923"/>
              </w:tabs>
              <w:jc w:val="both"/>
            </w:pPr>
            <w:proofErr w:type="spellStart"/>
            <w:r w:rsidRPr="00BF13F3">
              <w:t>Зеленова</w:t>
            </w:r>
            <w:proofErr w:type="spellEnd"/>
            <w:r w:rsidRPr="00BF13F3">
              <w:t xml:space="preserve"> Н.Г., Осипова Л.Е. «Я – ребенок, и я имею право» - М.: «Издательство «Скрипторий 2003», 2009.</w:t>
            </w:r>
          </w:p>
          <w:p w:rsidR="00B645A5" w:rsidRPr="00BF13F3" w:rsidRDefault="00B645A5" w:rsidP="00B645A5">
            <w:pPr>
              <w:shd w:val="clear" w:color="auto" w:fill="FFFFFF" w:themeFill="background1"/>
              <w:tabs>
                <w:tab w:val="left" w:pos="9923"/>
              </w:tabs>
              <w:jc w:val="both"/>
            </w:pPr>
            <w:r w:rsidRPr="00BF13F3">
              <w:t>Севостьянова Е.О. Страна добра: социализация детей 5 – 7 лет. – М.: ТЦ Сфера, 2012</w:t>
            </w:r>
          </w:p>
          <w:p w:rsidR="00B645A5" w:rsidRPr="00BF13F3" w:rsidRDefault="00B645A5" w:rsidP="00B645A5">
            <w:pPr>
              <w:shd w:val="clear" w:color="auto" w:fill="FFFFFF" w:themeFill="background1"/>
              <w:tabs>
                <w:tab w:val="left" w:pos="9923"/>
              </w:tabs>
              <w:jc w:val="both"/>
            </w:pPr>
            <w:r w:rsidRPr="00BF13F3">
              <w:t xml:space="preserve">Авдеева Ю.В. Коммуникативное развитие детей 5 – 7 лет. – М.: ТЦ Сфера, 2012 </w:t>
            </w:r>
          </w:p>
          <w:p w:rsidR="00B645A5" w:rsidRPr="00BF13F3" w:rsidRDefault="00B645A5" w:rsidP="00B645A5">
            <w:pPr>
              <w:shd w:val="clear" w:color="auto" w:fill="FFFFFF" w:themeFill="background1"/>
              <w:tabs>
                <w:tab w:val="left" w:pos="9923"/>
              </w:tabs>
              <w:jc w:val="both"/>
            </w:pPr>
            <w:r w:rsidRPr="00BF13F3">
              <w:t>Данилова Т.И. Программа «Светофор». Обучение детей дошкольного возраста правилам дорожного движения. -  СПб</w:t>
            </w:r>
            <w:proofErr w:type="gramStart"/>
            <w:r w:rsidRPr="00BF13F3">
              <w:t xml:space="preserve">.; </w:t>
            </w:r>
            <w:proofErr w:type="gramEnd"/>
            <w:r w:rsidRPr="00BF13F3">
              <w:t>издательство «ДЕТСТВО – ПРЕСС», 2009</w:t>
            </w:r>
          </w:p>
          <w:p w:rsidR="00B645A5" w:rsidRPr="00BF13F3" w:rsidRDefault="00B645A5" w:rsidP="00B645A5">
            <w:pPr>
              <w:shd w:val="clear" w:color="auto" w:fill="FFFFFF" w:themeFill="background1"/>
              <w:tabs>
                <w:tab w:val="left" w:pos="9923"/>
              </w:tabs>
              <w:jc w:val="both"/>
            </w:pPr>
            <w:r w:rsidRPr="00BF13F3">
              <w:t>Система работы по воспитанию чувства патриотизма. Подготовительная группа</w:t>
            </w:r>
            <w:proofErr w:type="gramStart"/>
            <w:r w:rsidRPr="00BF13F3">
              <w:t>.</w:t>
            </w:r>
            <w:proofErr w:type="gramEnd"/>
            <w:r w:rsidRPr="00BF13F3">
              <w:t xml:space="preserve"> / </w:t>
            </w:r>
            <w:proofErr w:type="gramStart"/>
            <w:r w:rsidRPr="00BF13F3">
              <w:t>с</w:t>
            </w:r>
            <w:proofErr w:type="gramEnd"/>
            <w:r w:rsidRPr="00BF13F3">
              <w:t>ост. Т.В. Иванова. – Волгоград. ИТД «Корифей», 2008</w:t>
            </w:r>
          </w:p>
          <w:p w:rsidR="00B645A5" w:rsidRPr="00BF13F3" w:rsidRDefault="00B645A5" w:rsidP="00B645A5">
            <w:pPr>
              <w:shd w:val="clear" w:color="auto" w:fill="FFFFFF" w:themeFill="background1"/>
              <w:tabs>
                <w:tab w:val="left" w:pos="9923"/>
              </w:tabs>
              <w:jc w:val="both"/>
            </w:pPr>
            <w:r w:rsidRPr="00BF13F3">
              <w:t xml:space="preserve">Формирование опыта духовно-нравственного поведения детей 4 -7 лет: программа, планирование, занятия и утренники православного календаря/ </w:t>
            </w:r>
            <w:proofErr w:type="spellStart"/>
            <w:proofErr w:type="gramStart"/>
            <w:r w:rsidRPr="00BF13F3">
              <w:t>авт</w:t>
            </w:r>
            <w:proofErr w:type="spellEnd"/>
            <w:proofErr w:type="gramEnd"/>
            <w:r w:rsidRPr="00BF13F3">
              <w:t xml:space="preserve"> – сост. Э.А. </w:t>
            </w:r>
            <w:proofErr w:type="spellStart"/>
            <w:r w:rsidRPr="00BF13F3">
              <w:t>Халикова</w:t>
            </w:r>
            <w:proofErr w:type="spellEnd"/>
            <w:r w:rsidRPr="00BF13F3">
              <w:t>. – Волгоград. Учитель, 2013</w:t>
            </w:r>
          </w:p>
          <w:p w:rsidR="00B645A5" w:rsidRPr="00BF13F3" w:rsidRDefault="00B645A5" w:rsidP="00B645A5">
            <w:pPr>
              <w:shd w:val="clear" w:color="auto" w:fill="FFFFFF" w:themeFill="background1"/>
              <w:tabs>
                <w:tab w:val="left" w:pos="9923"/>
              </w:tabs>
              <w:jc w:val="both"/>
            </w:pPr>
            <w:r w:rsidRPr="00BF13F3">
              <w:t xml:space="preserve">Содружество детей и взрослых: методический комплекс для детского сада/ под ред. Н.В. </w:t>
            </w:r>
            <w:proofErr w:type="spellStart"/>
            <w:r w:rsidRPr="00BF13F3">
              <w:t>Микляевой</w:t>
            </w:r>
            <w:proofErr w:type="spellEnd"/>
            <w:r w:rsidRPr="00BF13F3">
              <w:t xml:space="preserve"> Н.Ф. Лагутиной: в 2 кн. – М. ТЦ Сфера, 2013</w:t>
            </w:r>
          </w:p>
          <w:p w:rsidR="00B645A5" w:rsidRPr="00BF13F3" w:rsidRDefault="00B645A5" w:rsidP="00B645A5">
            <w:pPr>
              <w:shd w:val="clear" w:color="auto" w:fill="FFFFFF" w:themeFill="background1"/>
              <w:tabs>
                <w:tab w:val="left" w:pos="9923"/>
              </w:tabs>
              <w:jc w:val="both"/>
            </w:pPr>
            <w:r w:rsidRPr="00BF13F3">
              <w:t xml:space="preserve">Основы безопасного поведения дошкольников: занятия, планирование, рекомендации/ авт.-сост. О.В. </w:t>
            </w:r>
            <w:proofErr w:type="spellStart"/>
            <w:r w:rsidRPr="00BF13F3">
              <w:t>Чермашенцева</w:t>
            </w:r>
            <w:proofErr w:type="spellEnd"/>
            <w:r w:rsidRPr="00BF13F3">
              <w:t xml:space="preserve">. – </w:t>
            </w:r>
            <w:r w:rsidRPr="00BF13F3">
              <w:lastRenderedPageBreak/>
              <w:t>Волгоград: Учитель, 2012</w:t>
            </w:r>
          </w:p>
          <w:p w:rsidR="00B645A5" w:rsidRPr="00BF13F3" w:rsidRDefault="00B645A5" w:rsidP="00B645A5">
            <w:pPr>
              <w:shd w:val="clear" w:color="auto" w:fill="FFFFFF" w:themeFill="background1"/>
              <w:tabs>
                <w:tab w:val="left" w:pos="9923"/>
              </w:tabs>
              <w:jc w:val="both"/>
            </w:pPr>
            <w:proofErr w:type="spellStart"/>
            <w:r w:rsidRPr="00BF13F3">
              <w:t>Овсянник</w:t>
            </w:r>
            <w:proofErr w:type="spellEnd"/>
            <w:r w:rsidRPr="00BF13F3">
              <w:t xml:space="preserve"> Н.В. Воспитание без слез и принуждения: сопровождать и/или управлять?: пособие для педагогов учреждений дошкольного образования/Н.В. </w:t>
            </w:r>
            <w:proofErr w:type="spellStart"/>
            <w:r w:rsidRPr="00BF13F3">
              <w:t>Овсянник</w:t>
            </w:r>
            <w:proofErr w:type="spellEnd"/>
            <w:r w:rsidRPr="00BF13F3">
              <w:t>. – 2-е изд. – Мозырь Белый ветер, 2013</w:t>
            </w:r>
          </w:p>
          <w:p w:rsidR="00B645A5" w:rsidRPr="00BF13F3" w:rsidRDefault="00B645A5" w:rsidP="00B645A5">
            <w:pPr>
              <w:shd w:val="clear" w:color="auto" w:fill="FFFFFF" w:themeFill="background1"/>
              <w:tabs>
                <w:tab w:val="left" w:pos="9923"/>
              </w:tabs>
              <w:jc w:val="both"/>
            </w:pPr>
            <w:r w:rsidRPr="00BF13F3">
              <w:t>Смирнова Е.О. Общение дошкольников с взрослыми и сверстниками</w:t>
            </w:r>
            <w:proofErr w:type="gramStart"/>
            <w:r w:rsidRPr="00BF13F3">
              <w:t xml:space="preserve">.: </w:t>
            </w:r>
            <w:proofErr w:type="gramEnd"/>
            <w:r w:rsidRPr="00BF13F3">
              <w:t xml:space="preserve">учеб. Пособие. – М.: </w:t>
            </w:r>
            <w:proofErr w:type="spellStart"/>
            <w:r w:rsidRPr="00BF13F3">
              <w:t>Мозайка</w:t>
            </w:r>
            <w:proofErr w:type="spellEnd"/>
            <w:r w:rsidRPr="00BF13F3">
              <w:t xml:space="preserve"> Синтез, 2012</w:t>
            </w:r>
          </w:p>
        </w:tc>
      </w:tr>
      <w:tr w:rsidR="00724268" w:rsidRPr="00BF13F3" w:rsidTr="00A951CE">
        <w:tc>
          <w:tcPr>
            <w:tcW w:w="801" w:type="dxa"/>
            <w:tcBorders>
              <w:top w:val="single" w:sz="4" w:space="0" w:color="auto"/>
              <w:left w:val="single" w:sz="4" w:space="0" w:color="auto"/>
              <w:bottom w:val="single" w:sz="4" w:space="0" w:color="auto"/>
              <w:right w:val="single" w:sz="4" w:space="0" w:color="auto"/>
            </w:tcBorders>
          </w:tcPr>
          <w:p w:rsidR="00724268" w:rsidRPr="00BF13F3" w:rsidRDefault="00724268" w:rsidP="00A951CE">
            <w:pPr>
              <w:jc w:val="center"/>
            </w:pPr>
            <w:r w:rsidRPr="00BF13F3">
              <w:lastRenderedPageBreak/>
              <w:t>5.</w:t>
            </w:r>
          </w:p>
        </w:tc>
        <w:tc>
          <w:tcPr>
            <w:tcW w:w="2098" w:type="dxa"/>
            <w:tcBorders>
              <w:top w:val="single" w:sz="4" w:space="0" w:color="auto"/>
              <w:left w:val="single" w:sz="4" w:space="0" w:color="auto"/>
              <w:bottom w:val="single" w:sz="4" w:space="0" w:color="auto"/>
              <w:right w:val="single" w:sz="4" w:space="0" w:color="auto"/>
            </w:tcBorders>
          </w:tcPr>
          <w:p w:rsidR="00724268" w:rsidRPr="00BF13F3" w:rsidRDefault="00724268" w:rsidP="00A951CE">
            <w:pPr>
              <w:jc w:val="center"/>
            </w:pPr>
            <w:r w:rsidRPr="00BF13F3">
              <w:t>Речевое развитие</w:t>
            </w:r>
          </w:p>
        </w:tc>
        <w:tc>
          <w:tcPr>
            <w:tcW w:w="6672" w:type="dxa"/>
            <w:tcBorders>
              <w:top w:val="single" w:sz="4" w:space="0" w:color="auto"/>
              <w:left w:val="single" w:sz="4" w:space="0" w:color="auto"/>
              <w:bottom w:val="single" w:sz="4" w:space="0" w:color="auto"/>
              <w:right w:val="single" w:sz="4" w:space="0" w:color="auto"/>
            </w:tcBorders>
          </w:tcPr>
          <w:p w:rsidR="00DC4B4C" w:rsidRPr="00BF13F3" w:rsidRDefault="00DC4B4C" w:rsidP="00A951CE">
            <w:r w:rsidRPr="00BF13F3">
              <w:t>О.С. Ушакова «Занятия по развитию речи»</w:t>
            </w:r>
          </w:p>
          <w:p w:rsidR="00724268" w:rsidRPr="00BF13F3" w:rsidRDefault="00DC4B4C" w:rsidP="00A951CE">
            <w:r w:rsidRPr="00BF13F3">
              <w:t>О.С. Ушакова «Знакомим дошкольников с литературой»</w:t>
            </w:r>
          </w:p>
          <w:p w:rsidR="00B645A5" w:rsidRPr="00BF13F3" w:rsidRDefault="00B645A5" w:rsidP="00B645A5">
            <w:pPr>
              <w:shd w:val="clear" w:color="auto" w:fill="FFFFFF" w:themeFill="background1"/>
              <w:tabs>
                <w:tab w:val="left" w:pos="9923"/>
              </w:tabs>
              <w:jc w:val="both"/>
            </w:pPr>
            <w:proofErr w:type="spellStart"/>
            <w:r w:rsidRPr="00BF13F3">
              <w:t>Фалькович</w:t>
            </w:r>
            <w:proofErr w:type="spellEnd"/>
            <w:r w:rsidRPr="00BF13F3">
              <w:t xml:space="preserve"> Т.А., </w:t>
            </w:r>
            <w:proofErr w:type="spellStart"/>
            <w:r w:rsidRPr="00BF13F3">
              <w:t>Барылкина</w:t>
            </w:r>
            <w:proofErr w:type="spellEnd"/>
            <w:r w:rsidRPr="00BF13F3">
              <w:t xml:space="preserve"> Л.П. Развитие речи, подготовка к освоению письма: Занятия для дошкольников. – М.: ВАКО, 2007.</w:t>
            </w:r>
          </w:p>
          <w:p w:rsidR="00B645A5" w:rsidRPr="00BF13F3" w:rsidRDefault="00B645A5" w:rsidP="00B645A5">
            <w:pPr>
              <w:shd w:val="clear" w:color="auto" w:fill="FFFFFF" w:themeFill="background1"/>
              <w:tabs>
                <w:tab w:val="left" w:pos="9923"/>
              </w:tabs>
              <w:jc w:val="both"/>
            </w:pPr>
            <w:r w:rsidRPr="00BF13F3">
              <w:t xml:space="preserve">Материалы к занятиям по развитию речи. Домашние животные и птицы/Т.И. </w:t>
            </w:r>
            <w:proofErr w:type="spellStart"/>
            <w:r w:rsidRPr="00BF13F3">
              <w:t>Подрезова</w:t>
            </w:r>
            <w:proofErr w:type="spellEnd"/>
            <w:r w:rsidRPr="00BF13F3">
              <w:t>. – 2-е изд. – М.: Айрис-пресс, 2009.</w:t>
            </w:r>
          </w:p>
          <w:p w:rsidR="00B645A5" w:rsidRPr="00BF13F3" w:rsidRDefault="00B645A5" w:rsidP="00B645A5">
            <w:pPr>
              <w:shd w:val="clear" w:color="auto" w:fill="FFFFFF" w:themeFill="background1"/>
              <w:tabs>
                <w:tab w:val="left" w:pos="9923"/>
              </w:tabs>
              <w:jc w:val="both"/>
            </w:pPr>
            <w:proofErr w:type="spellStart"/>
            <w:r w:rsidRPr="00BF13F3">
              <w:t>Алябьева</w:t>
            </w:r>
            <w:proofErr w:type="spellEnd"/>
            <w:r w:rsidRPr="00BF13F3">
              <w:t xml:space="preserve"> Е.А. учим русский язык. Дидактические материалы по развитию речи детей 5 -7 лет. – М.: ТЦ Сфера, 2014</w:t>
            </w:r>
          </w:p>
          <w:p w:rsidR="00B645A5" w:rsidRPr="00BF13F3" w:rsidRDefault="00B645A5" w:rsidP="00B645A5">
            <w:pPr>
              <w:shd w:val="clear" w:color="auto" w:fill="FFFFFF" w:themeFill="background1"/>
              <w:tabs>
                <w:tab w:val="left" w:pos="9923"/>
              </w:tabs>
              <w:jc w:val="both"/>
            </w:pPr>
            <w:r w:rsidRPr="00BF13F3">
              <w:t xml:space="preserve">Придумай слово: Речевые игры и упражнения для дошкольников: Кн. для воспитателей детского сада и родителей/ Под ред. О.С. Ушаковой. 3-е </w:t>
            </w:r>
            <w:proofErr w:type="spellStart"/>
            <w:r w:rsidRPr="00BF13F3">
              <w:t>изд</w:t>
            </w:r>
            <w:proofErr w:type="spellEnd"/>
            <w:r w:rsidRPr="00BF13F3">
              <w:t>.</w:t>
            </w:r>
            <w:proofErr w:type="gramStart"/>
            <w:r w:rsidRPr="00BF13F3">
              <w:t>,</w:t>
            </w:r>
            <w:proofErr w:type="spellStart"/>
            <w:r w:rsidRPr="00BF13F3">
              <w:t>и</w:t>
            </w:r>
            <w:proofErr w:type="gramEnd"/>
            <w:r w:rsidRPr="00BF13F3">
              <w:t>спр</w:t>
            </w:r>
            <w:proofErr w:type="spellEnd"/>
            <w:r w:rsidRPr="00BF13F3">
              <w:t>. -М.: ТЦ Сфера, 2014 г.</w:t>
            </w:r>
          </w:p>
          <w:p w:rsidR="00B645A5" w:rsidRPr="00BF13F3" w:rsidRDefault="00B645A5" w:rsidP="00B645A5">
            <w:pPr>
              <w:shd w:val="clear" w:color="auto" w:fill="FFFFFF" w:themeFill="background1"/>
              <w:tabs>
                <w:tab w:val="left" w:pos="9923"/>
              </w:tabs>
              <w:jc w:val="both"/>
            </w:pPr>
            <w:proofErr w:type="spellStart"/>
            <w:r w:rsidRPr="00BF13F3">
              <w:t>Алябьева</w:t>
            </w:r>
            <w:proofErr w:type="spellEnd"/>
            <w:r w:rsidRPr="00BF13F3">
              <w:t xml:space="preserve"> Е.А. От слова к диалогу. Дидактические материалы по развитию речи детей 5- 7 лет. – М.: ТЦ Сфера ,2013</w:t>
            </w:r>
          </w:p>
          <w:p w:rsidR="00B645A5" w:rsidRPr="00BF13F3" w:rsidRDefault="00B645A5" w:rsidP="00B645A5">
            <w:pPr>
              <w:shd w:val="clear" w:color="auto" w:fill="FFFFFF" w:themeFill="background1"/>
              <w:tabs>
                <w:tab w:val="left" w:pos="9923"/>
              </w:tabs>
              <w:jc w:val="both"/>
            </w:pPr>
            <w:r w:rsidRPr="00BF13F3">
              <w:t xml:space="preserve">Развитие речи и творчества дошкольников игры, упражнения, конспекты занятий/ под ред. О.С. Ушакова 2-е изд.; </w:t>
            </w:r>
            <w:proofErr w:type="spellStart"/>
            <w:r w:rsidRPr="00BF13F3">
              <w:t>допол</w:t>
            </w:r>
            <w:proofErr w:type="spellEnd"/>
            <w:r w:rsidRPr="00BF13F3">
              <w:t xml:space="preserve">; </w:t>
            </w:r>
            <w:proofErr w:type="spellStart"/>
            <w:r w:rsidRPr="00BF13F3">
              <w:t>испр</w:t>
            </w:r>
            <w:proofErr w:type="spellEnd"/>
            <w:r w:rsidRPr="00BF13F3">
              <w:t>, - М.: ТЦ Сфер, 2009</w:t>
            </w:r>
          </w:p>
          <w:p w:rsidR="00B645A5" w:rsidRPr="00BF13F3" w:rsidRDefault="00B645A5" w:rsidP="00B645A5">
            <w:pPr>
              <w:shd w:val="clear" w:color="auto" w:fill="FFFFFF" w:themeFill="background1"/>
              <w:tabs>
                <w:tab w:val="left" w:pos="9923"/>
              </w:tabs>
              <w:jc w:val="both"/>
            </w:pPr>
            <w:r w:rsidRPr="00BF13F3">
              <w:t xml:space="preserve">Лебедева Л.В., Козина И.В., </w:t>
            </w:r>
            <w:proofErr w:type="spellStart"/>
            <w:r w:rsidRPr="00BF13F3">
              <w:t>Кулакота</w:t>
            </w:r>
            <w:proofErr w:type="spellEnd"/>
            <w:r w:rsidRPr="00BF13F3">
              <w:t xml:space="preserve"> Т.В. и др. конспекты занятий по обучению детей пересказу с использованием опорных схем. Подготовительная группа. Учебно-методическое пособие.- М.: Центр педагогического образования, 2009 </w:t>
            </w:r>
          </w:p>
          <w:p w:rsidR="00B645A5" w:rsidRPr="00BF13F3" w:rsidRDefault="00B645A5" w:rsidP="00B645A5">
            <w:pPr>
              <w:shd w:val="clear" w:color="auto" w:fill="FFFFFF" w:themeFill="background1"/>
              <w:tabs>
                <w:tab w:val="left" w:pos="9923"/>
              </w:tabs>
              <w:jc w:val="both"/>
            </w:pPr>
            <w:r w:rsidRPr="00BF13F3">
              <w:t>Развитие речи и творчества дошкольников: игры, упражнения, конспекты занятий./Под ред. О.С. Ушаковой.- М.: ТЦ Сфера, 2003.</w:t>
            </w:r>
          </w:p>
          <w:p w:rsidR="00B645A5" w:rsidRPr="00BF13F3" w:rsidRDefault="00B645A5" w:rsidP="00B645A5">
            <w:pPr>
              <w:shd w:val="clear" w:color="auto" w:fill="FFFFFF" w:themeFill="background1"/>
              <w:tabs>
                <w:tab w:val="left" w:pos="9923"/>
              </w:tabs>
              <w:jc w:val="both"/>
            </w:pPr>
            <w:r w:rsidRPr="00BF13F3">
              <w:t>Ушакова О.С. Знакомим дошкольников с литературой: Конспекты занятий.- М.: ТЦ Сфера, 2003.</w:t>
            </w:r>
          </w:p>
          <w:p w:rsidR="00B645A5" w:rsidRPr="00BF13F3" w:rsidRDefault="00B645A5" w:rsidP="00B645A5">
            <w:pPr>
              <w:shd w:val="clear" w:color="auto" w:fill="FFFFFF" w:themeFill="background1"/>
              <w:tabs>
                <w:tab w:val="left" w:pos="9923"/>
              </w:tabs>
              <w:jc w:val="both"/>
            </w:pPr>
            <w:r w:rsidRPr="00BF13F3">
              <w:t xml:space="preserve">Обучение дошкольников грамоте: Методическое пособие./ Л.Е. </w:t>
            </w:r>
            <w:proofErr w:type="spellStart"/>
            <w:r w:rsidRPr="00BF13F3">
              <w:t>Журова</w:t>
            </w:r>
            <w:proofErr w:type="spellEnd"/>
            <w:r w:rsidRPr="00BF13F3">
              <w:t xml:space="preserve">, Н.С. </w:t>
            </w:r>
            <w:proofErr w:type="spellStart"/>
            <w:r w:rsidRPr="00BF13F3">
              <w:t>Варенцова</w:t>
            </w:r>
            <w:proofErr w:type="spellEnd"/>
            <w:r w:rsidRPr="00BF13F3">
              <w:t>, Н.В. Дурова, Л.Н. Невская.- М.: Школа – Пресс, 2000</w:t>
            </w:r>
          </w:p>
          <w:p w:rsidR="00B645A5" w:rsidRPr="00BF13F3" w:rsidRDefault="00B645A5" w:rsidP="00B645A5">
            <w:pPr>
              <w:shd w:val="clear" w:color="auto" w:fill="FFFFFF" w:themeFill="background1"/>
              <w:tabs>
                <w:tab w:val="left" w:pos="9923"/>
              </w:tabs>
              <w:jc w:val="both"/>
            </w:pPr>
            <w:r w:rsidRPr="00BF13F3">
              <w:t xml:space="preserve">Л.Е. </w:t>
            </w:r>
            <w:proofErr w:type="spellStart"/>
            <w:r w:rsidRPr="00BF13F3">
              <w:t>Журова</w:t>
            </w:r>
            <w:proofErr w:type="spellEnd"/>
            <w:r w:rsidRPr="00BF13F3">
              <w:t xml:space="preserve"> Технология «Обучения грамоте в детском саду»</w:t>
            </w:r>
          </w:p>
        </w:tc>
      </w:tr>
    </w:tbl>
    <w:p w:rsidR="00724268" w:rsidRPr="00BF13F3" w:rsidRDefault="00724268" w:rsidP="00724268">
      <w:pPr>
        <w:jc w:val="both"/>
        <w:rPr>
          <w:b/>
          <w:sz w:val="32"/>
          <w:szCs w:val="28"/>
          <w:highlight w:val="yellow"/>
        </w:rPr>
      </w:pPr>
    </w:p>
    <w:p w:rsidR="00724268" w:rsidRPr="00BF13F3" w:rsidRDefault="00724268" w:rsidP="00724268">
      <w:pPr>
        <w:ind w:firstLine="709"/>
        <w:jc w:val="both"/>
        <w:rPr>
          <w:b/>
          <w:sz w:val="28"/>
          <w:szCs w:val="28"/>
        </w:rPr>
      </w:pPr>
      <w:r w:rsidRPr="00BF13F3">
        <w:rPr>
          <w:sz w:val="28"/>
          <w:szCs w:val="28"/>
        </w:rPr>
        <w:t>В Учреждении имеется локальная сеть, выход в Интернет, электронная почта, функционирует официальный сайт (</w:t>
      </w:r>
      <w:hyperlink r:id="rId14" w:history="1">
        <w:r w:rsidRPr="00BF13F3">
          <w:rPr>
            <w:rStyle w:val="aa"/>
            <w:color w:val="auto"/>
            <w:sz w:val="28"/>
            <w:szCs w:val="28"/>
            <w:lang w:val="en-US"/>
          </w:rPr>
          <w:t>http</w:t>
        </w:r>
        <w:r w:rsidRPr="00BF13F3">
          <w:rPr>
            <w:rStyle w:val="aa"/>
            <w:color w:val="auto"/>
            <w:sz w:val="28"/>
            <w:szCs w:val="28"/>
          </w:rPr>
          <w:t>://</w:t>
        </w:r>
        <w:proofErr w:type="spellStart"/>
        <w:r w:rsidRPr="00BF13F3">
          <w:rPr>
            <w:rStyle w:val="aa"/>
            <w:color w:val="auto"/>
            <w:sz w:val="28"/>
            <w:szCs w:val="28"/>
            <w:lang w:val="en-US"/>
          </w:rPr>
          <w:t>cheburahka</w:t>
        </w:r>
        <w:proofErr w:type="spellEnd"/>
        <w:r w:rsidRPr="00BF13F3">
          <w:rPr>
            <w:rStyle w:val="aa"/>
            <w:color w:val="auto"/>
            <w:sz w:val="28"/>
            <w:szCs w:val="28"/>
          </w:rPr>
          <w:t>33.</w:t>
        </w:r>
        <w:proofErr w:type="spellStart"/>
        <w:r w:rsidRPr="00BF13F3">
          <w:rPr>
            <w:rStyle w:val="aa"/>
            <w:color w:val="auto"/>
            <w:sz w:val="28"/>
            <w:szCs w:val="28"/>
            <w:lang w:val="en-US"/>
          </w:rPr>
          <w:t>ucoz</w:t>
        </w:r>
        <w:proofErr w:type="spellEnd"/>
        <w:r w:rsidRPr="00BF13F3">
          <w:rPr>
            <w:rStyle w:val="aa"/>
            <w:color w:val="auto"/>
            <w:sz w:val="28"/>
            <w:szCs w:val="28"/>
          </w:rPr>
          <w:t>.</w:t>
        </w:r>
        <w:proofErr w:type="spellStart"/>
        <w:r w:rsidRPr="00BF13F3">
          <w:rPr>
            <w:rStyle w:val="aa"/>
            <w:color w:val="auto"/>
            <w:sz w:val="28"/>
            <w:szCs w:val="28"/>
            <w:lang w:val="en-US"/>
          </w:rPr>
          <w:t>ru</w:t>
        </w:r>
        <w:proofErr w:type="spellEnd"/>
        <w:r w:rsidRPr="00BF13F3">
          <w:rPr>
            <w:rStyle w:val="aa"/>
            <w:color w:val="auto"/>
            <w:sz w:val="28"/>
            <w:szCs w:val="28"/>
          </w:rPr>
          <w:t>/</w:t>
        </w:r>
      </w:hyperlink>
      <w:r w:rsidRPr="00BF13F3">
        <w:rPr>
          <w:sz w:val="28"/>
          <w:szCs w:val="28"/>
        </w:rPr>
        <w:t>). Данный ресурс имеет интерактивный характер. На сайте размещена вся необходимая информация, содержание и перечень которой регламентируется законом РФ «Об образовании» и иными законодательными актами в сфере образования. Учреждение обеспечено современной информационной базой.</w:t>
      </w:r>
    </w:p>
    <w:p w:rsidR="00724268" w:rsidRPr="00BF13F3" w:rsidRDefault="008053D0" w:rsidP="008053D0">
      <w:pPr>
        <w:spacing w:before="240"/>
        <w:ind w:firstLine="708"/>
        <w:jc w:val="both"/>
        <w:rPr>
          <w:b/>
          <w:sz w:val="28"/>
          <w:szCs w:val="28"/>
        </w:rPr>
      </w:pPr>
      <w:r w:rsidRPr="00BF13F3">
        <w:rPr>
          <w:b/>
          <w:sz w:val="28"/>
          <w:szCs w:val="28"/>
        </w:rPr>
        <w:t xml:space="preserve">Раздел 4. </w:t>
      </w:r>
      <w:r w:rsidR="00724268" w:rsidRPr="00BF13F3">
        <w:rPr>
          <w:b/>
          <w:sz w:val="28"/>
          <w:szCs w:val="28"/>
        </w:rPr>
        <w:t>Оценка материально-технической базы Учреждения</w:t>
      </w:r>
    </w:p>
    <w:p w:rsidR="00724268" w:rsidRPr="00BF13F3" w:rsidRDefault="008053D0" w:rsidP="00724268">
      <w:pPr>
        <w:ind w:firstLine="708"/>
        <w:jc w:val="both"/>
        <w:rPr>
          <w:sz w:val="28"/>
          <w:szCs w:val="28"/>
        </w:rPr>
      </w:pPr>
      <w:r w:rsidRPr="00BF13F3">
        <w:rPr>
          <w:sz w:val="28"/>
          <w:szCs w:val="28"/>
        </w:rPr>
        <w:lastRenderedPageBreak/>
        <w:t xml:space="preserve">В </w:t>
      </w:r>
      <w:r w:rsidR="00724268" w:rsidRPr="00BF13F3">
        <w:rPr>
          <w:sz w:val="28"/>
          <w:szCs w:val="28"/>
        </w:rPr>
        <w:t>Учреждении соблюдены требования к набору и площадям образовательных помещений, их отделке и оборудованию.</w:t>
      </w:r>
    </w:p>
    <w:p w:rsidR="00724268" w:rsidRPr="00BF13F3" w:rsidRDefault="00724268" w:rsidP="00724268">
      <w:pPr>
        <w:ind w:firstLine="709"/>
        <w:jc w:val="both"/>
        <w:rPr>
          <w:sz w:val="28"/>
          <w:szCs w:val="28"/>
        </w:rPr>
      </w:pPr>
      <w:r w:rsidRPr="00BF13F3">
        <w:rPr>
          <w:sz w:val="28"/>
          <w:szCs w:val="28"/>
        </w:rPr>
        <w:t xml:space="preserve">Развивающая предметно – пространственная среда </w:t>
      </w:r>
      <w:r w:rsidR="00BF13F3">
        <w:rPr>
          <w:sz w:val="28"/>
          <w:szCs w:val="28"/>
        </w:rPr>
        <w:t>6</w:t>
      </w:r>
      <w:r w:rsidRPr="00BF13F3">
        <w:rPr>
          <w:sz w:val="28"/>
          <w:szCs w:val="28"/>
        </w:rPr>
        <w:t xml:space="preserve"> групповых помещений способствует общению и совместной деятельности детей и взрослых, соответствует требованиям безопасности и надежности.</w:t>
      </w:r>
    </w:p>
    <w:p w:rsidR="00724268" w:rsidRPr="00BF13F3" w:rsidRDefault="00724268" w:rsidP="00724268">
      <w:pPr>
        <w:ind w:firstLine="709"/>
        <w:jc w:val="both"/>
        <w:rPr>
          <w:sz w:val="28"/>
          <w:szCs w:val="28"/>
        </w:rPr>
      </w:pPr>
      <w:r w:rsidRPr="00BF13F3">
        <w:rPr>
          <w:sz w:val="28"/>
          <w:szCs w:val="28"/>
        </w:rPr>
        <w:t>В большинстве групповых помещений, физкультурном зале имеются благоприятные условия для развития как общих, так и специальных способностей наших воспитанников, поддержки индивидуальности, детской инициативы и самостоятельности в различных видах деятельности. Мебель, игровое оборудование подобрано с учетом содержательной насыщенности, вариативности, п</w:t>
      </w:r>
      <w:r w:rsidR="00E52B94" w:rsidRPr="00BF13F3">
        <w:rPr>
          <w:sz w:val="28"/>
          <w:szCs w:val="28"/>
        </w:rPr>
        <w:t>едагогической целесообразности.</w:t>
      </w:r>
    </w:p>
    <w:p w:rsidR="00724268" w:rsidRPr="00BF13F3" w:rsidRDefault="00724268" w:rsidP="00724268">
      <w:pPr>
        <w:ind w:firstLine="709"/>
        <w:jc w:val="both"/>
        <w:rPr>
          <w:sz w:val="28"/>
          <w:szCs w:val="28"/>
          <w:highlight w:val="yellow"/>
        </w:rPr>
      </w:pPr>
      <w:r w:rsidRPr="00BF13F3">
        <w:rPr>
          <w:sz w:val="28"/>
          <w:szCs w:val="28"/>
        </w:rPr>
        <w:t xml:space="preserve">Учреждение имеет площадь здания 585,8 </w:t>
      </w:r>
      <w:proofErr w:type="spellStart"/>
      <w:r w:rsidRPr="00BF13F3">
        <w:rPr>
          <w:sz w:val="28"/>
          <w:szCs w:val="28"/>
        </w:rPr>
        <w:t>кв.м</w:t>
      </w:r>
      <w:proofErr w:type="spellEnd"/>
      <w:r w:rsidRPr="00BF13F3">
        <w:rPr>
          <w:sz w:val="28"/>
          <w:szCs w:val="28"/>
        </w:rPr>
        <w:t xml:space="preserve">., закрепленной территории за учреждением – 4800 </w:t>
      </w:r>
      <w:proofErr w:type="spellStart"/>
      <w:r w:rsidRPr="00BF13F3">
        <w:rPr>
          <w:sz w:val="28"/>
          <w:szCs w:val="28"/>
        </w:rPr>
        <w:t>кв.м</w:t>
      </w:r>
      <w:proofErr w:type="spellEnd"/>
      <w:r w:rsidRPr="00BF13F3">
        <w:rPr>
          <w:sz w:val="28"/>
          <w:szCs w:val="28"/>
        </w:rPr>
        <w:t>.</w:t>
      </w:r>
    </w:p>
    <w:p w:rsidR="00724268" w:rsidRPr="00BF13F3" w:rsidRDefault="00724268" w:rsidP="00724268">
      <w:pPr>
        <w:ind w:firstLine="709"/>
        <w:jc w:val="both"/>
        <w:rPr>
          <w:sz w:val="28"/>
          <w:szCs w:val="28"/>
        </w:rPr>
      </w:pPr>
      <w:r w:rsidRPr="00BF13F3">
        <w:rPr>
          <w:sz w:val="28"/>
          <w:szCs w:val="28"/>
        </w:rPr>
        <w:t xml:space="preserve">Обеспечение функционирования Учреждения достигается за счет деятельности пищеблока, прачечной, </w:t>
      </w:r>
      <w:proofErr w:type="gramStart"/>
      <w:r w:rsidRPr="00BF13F3">
        <w:rPr>
          <w:sz w:val="28"/>
          <w:szCs w:val="28"/>
        </w:rPr>
        <w:t>оснащенных</w:t>
      </w:r>
      <w:proofErr w:type="gramEnd"/>
      <w:r w:rsidRPr="00BF13F3">
        <w:rPr>
          <w:sz w:val="28"/>
          <w:szCs w:val="28"/>
        </w:rPr>
        <w:t xml:space="preserve"> исправным технологическим оборудованием.</w:t>
      </w:r>
    </w:p>
    <w:p w:rsidR="00724268" w:rsidRPr="00BF13F3" w:rsidRDefault="00724268" w:rsidP="00724268">
      <w:pPr>
        <w:ind w:left="1" w:firstLine="708"/>
        <w:jc w:val="both"/>
        <w:rPr>
          <w:sz w:val="28"/>
          <w:szCs w:val="28"/>
        </w:rPr>
      </w:pPr>
      <w:r w:rsidRPr="00BF13F3">
        <w:rPr>
          <w:sz w:val="28"/>
          <w:szCs w:val="28"/>
        </w:rPr>
        <w:t>Участок озеленен, оснащен необходимым для организации активной деятельности детей игровым оборудованием. На территории имеется веранды, игровое оборудование, малые формы ежегодно окрашиваемые. Все оборудование соответствует требованиям СанПиН. Необходимо отметить, что удовлетворительное состояние малых форм на участках, обеспечивающее безопасность образовательного процесса, поддерживается силами воспитателей и родителей воспитанников.</w:t>
      </w:r>
    </w:p>
    <w:p w:rsidR="00724268" w:rsidRPr="00BF13F3" w:rsidRDefault="00724268" w:rsidP="00724268">
      <w:pPr>
        <w:ind w:firstLine="708"/>
        <w:jc w:val="both"/>
        <w:rPr>
          <w:sz w:val="28"/>
          <w:szCs w:val="28"/>
        </w:rPr>
      </w:pPr>
      <w:r w:rsidRPr="00BF13F3">
        <w:rPr>
          <w:sz w:val="28"/>
          <w:szCs w:val="28"/>
        </w:rPr>
        <w:t>Для организации разнообразной детской деятельности на прогулках имеется различный материал: для физического развития детей, организации трудовой деятельности, подвижных игр, экспериментирования, игр с водой и песком и т.д. Благодаря инициативе воспитателей и родителей ежегодно в течение летнего периода уделяется должное внимание озеленению участков детского сада и всей территории (высадка цветов, огород).</w:t>
      </w:r>
    </w:p>
    <w:p w:rsidR="00724268" w:rsidRPr="00BF13F3" w:rsidRDefault="00724268" w:rsidP="00724268">
      <w:pPr>
        <w:ind w:firstLine="709"/>
        <w:jc w:val="both"/>
        <w:rPr>
          <w:sz w:val="28"/>
          <w:szCs w:val="28"/>
        </w:rPr>
      </w:pPr>
      <w:r w:rsidRPr="00BF13F3">
        <w:rPr>
          <w:sz w:val="28"/>
          <w:szCs w:val="28"/>
        </w:rPr>
        <w:t xml:space="preserve">В </w:t>
      </w:r>
      <w:r w:rsidR="00BF13F3" w:rsidRPr="00BF13F3">
        <w:rPr>
          <w:sz w:val="28"/>
          <w:szCs w:val="28"/>
        </w:rPr>
        <w:t>2018</w:t>
      </w:r>
      <w:r w:rsidRPr="00BF13F3">
        <w:rPr>
          <w:sz w:val="28"/>
          <w:szCs w:val="28"/>
        </w:rPr>
        <w:t xml:space="preserve"> учебном году приобретены детские регулирующие стулья (25 штук), столы на регулирующих ножках (10 штук).</w:t>
      </w:r>
    </w:p>
    <w:p w:rsidR="00724268" w:rsidRPr="00BF13F3" w:rsidRDefault="00724268" w:rsidP="00724268">
      <w:pPr>
        <w:ind w:firstLine="709"/>
        <w:jc w:val="both"/>
        <w:rPr>
          <w:sz w:val="28"/>
          <w:szCs w:val="28"/>
        </w:rPr>
      </w:pPr>
      <w:r w:rsidRPr="00BF13F3">
        <w:rPr>
          <w:sz w:val="28"/>
          <w:szCs w:val="28"/>
        </w:rPr>
        <w:t>Ремонт, приобретенная мебель и оборудование оплачивается за счет бюджетных, благотворительных средств.</w:t>
      </w:r>
    </w:p>
    <w:p w:rsidR="00724268" w:rsidRPr="00BF13F3" w:rsidRDefault="00724268" w:rsidP="00724268">
      <w:pPr>
        <w:ind w:firstLine="709"/>
        <w:jc w:val="both"/>
        <w:rPr>
          <w:sz w:val="28"/>
          <w:szCs w:val="28"/>
        </w:rPr>
      </w:pPr>
      <w:r w:rsidRPr="00BF13F3">
        <w:rPr>
          <w:sz w:val="28"/>
          <w:szCs w:val="28"/>
        </w:rPr>
        <w:t xml:space="preserve">В ДОУ имеется 3 компьютера с выходом в интернет, 1 – в бухгалтерии, 1 – в методическом кабинете, 1 – у заведующего. Имеется 3 принтера. </w:t>
      </w:r>
    </w:p>
    <w:p w:rsidR="00724268" w:rsidRPr="00BF13F3" w:rsidRDefault="00BF13F3" w:rsidP="00724268">
      <w:pPr>
        <w:ind w:firstLine="709"/>
        <w:jc w:val="both"/>
        <w:rPr>
          <w:sz w:val="28"/>
          <w:szCs w:val="28"/>
        </w:rPr>
      </w:pPr>
      <w:r>
        <w:rPr>
          <w:b/>
          <w:i/>
          <w:sz w:val="28"/>
          <w:szCs w:val="28"/>
        </w:rPr>
        <w:t>Следовательно,</w:t>
      </w:r>
      <w:r w:rsidR="00724268" w:rsidRPr="00BF13F3">
        <w:rPr>
          <w:sz w:val="28"/>
          <w:szCs w:val="28"/>
        </w:rPr>
        <w:t xml:space="preserve"> в Учреждении созданы условия для организации образовательной, воспитательной, игровой деятельности. </w:t>
      </w:r>
    </w:p>
    <w:p w:rsidR="00724268" w:rsidRPr="00BF13F3" w:rsidRDefault="00724268" w:rsidP="00724268">
      <w:pPr>
        <w:ind w:firstLine="708"/>
        <w:jc w:val="both"/>
        <w:rPr>
          <w:b/>
          <w:sz w:val="28"/>
          <w:szCs w:val="28"/>
        </w:rPr>
      </w:pPr>
      <w:r w:rsidRPr="00BF13F3">
        <w:rPr>
          <w:b/>
          <w:sz w:val="28"/>
          <w:szCs w:val="28"/>
        </w:rPr>
        <w:t>4.1. Соблюдение мер противопожарной и антитеррористической безопасности</w:t>
      </w:r>
    </w:p>
    <w:p w:rsidR="00724268" w:rsidRPr="00BF13F3" w:rsidRDefault="00724268" w:rsidP="00724268">
      <w:pPr>
        <w:ind w:firstLine="708"/>
        <w:jc w:val="both"/>
        <w:rPr>
          <w:sz w:val="28"/>
          <w:szCs w:val="28"/>
        </w:rPr>
      </w:pPr>
      <w:r w:rsidRPr="00BF13F3">
        <w:rPr>
          <w:sz w:val="28"/>
          <w:szCs w:val="28"/>
        </w:rPr>
        <w:t>В дошкольном учреждении установлена автоматическая пожарная сигнализация (договор на обслуживание от 02.09.201</w:t>
      </w:r>
      <w:r w:rsidR="00BF13F3">
        <w:rPr>
          <w:sz w:val="28"/>
          <w:szCs w:val="28"/>
        </w:rPr>
        <w:t>8</w:t>
      </w:r>
      <w:r w:rsidRPr="00BF13F3">
        <w:rPr>
          <w:sz w:val="28"/>
          <w:szCs w:val="28"/>
        </w:rPr>
        <w:t xml:space="preserve"> года с МБУ ХЭССО). Учреждение полностью укомплектовано огнетушителями. </w:t>
      </w:r>
    </w:p>
    <w:p w:rsidR="00724268" w:rsidRPr="00BF13F3" w:rsidRDefault="00724268" w:rsidP="00724268">
      <w:pPr>
        <w:ind w:firstLine="708"/>
        <w:jc w:val="both"/>
        <w:rPr>
          <w:sz w:val="28"/>
          <w:szCs w:val="28"/>
        </w:rPr>
      </w:pPr>
      <w:r w:rsidRPr="00BF13F3">
        <w:rPr>
          <w:sz w:val="28"/>
          <w:szCs w:val="28"/>
        </w:rPr>
        <w:t>Средства пожаротушения находятся в исправном состоянии, что подтверждается актами проверки:</w:t>
      </w:r>
    </w:p>
    <w:p w:rsidR="00724268" w:rsidRPr="00BF13F3" w:rsidRDefault="00724268" w:rsidP="00724268">
      <w:pPr>
        <w:ind w:firstLine="708"/>
        <w:jc w:val="both"/>
        <w:rPr>
          <w:sz w:val="28"/>
          <w:szCs w:val="28"/>
        </w:rPr>
      </w:pPr>
      <w:r w:rsidRPr="00BF13F3">
        <w:rPr>
          <w:sz w:val="28"/>
          <w:szCs w:val="28"/>
        </w:rPr>
        <w:lastRenderedPageBreak/>
        <w:t>- акт проверки системы автоматической пожарной сигнализации (один раз в квартал).</w:t>
      </w:r>
    </w:p>
    <w:p w:rsidR="00724268" w:rsidRPr="00BF13F3" w:rsidRDefault="00724268" w:rsidP="00724268">
      <w:pPr>
        <w:ind w:firstLine="708"/>
        <w:jc w:val="both"/>
        <w:rPr>
          <w:sz w:val="28"/>
          <w:szCs w:val="28"/>
        </w:rPr>
      </w:pPr>
      <w:r w:rsidRPr="00BF13F3">
        <w:rPr>
          <w:sz w:val="28"/>
          <w:szCs w:val="28"/>
        </w:rPr>
        <w:t>Учебно-тренировочные мероприятия по эвакуации воспитанников и сотрудников проводится 2 раза в год.</w:t>
      </w:r>
    </w:p>
    <w:p w:rsidR="00724268" w:rsidRPr="00BF13F3" w:rsidRDefault="00724268" w:rsidP="00724268">
      <w:pPr>
        <w:tabs>
          <w:tab w:val="left" w:pos="0"/>
          <w:tab w:val="left" w:pos="709"/>
        </w:tabs>
        <w:autoSpaceDE w:val="0"/>
        <w:autoSpaceDN w:val="0"/>
        <w:adjustRightInd w:val="0"/>
        <w:jc w:val="both"/>
        <w:rPr>
          <w:sz w:val="28"/>
          <w:szCs w:val="28"/>
        </w:rPr>
      </w:pPr>
      <w:r w:rsidRPr="00BF13F3">
        <w:rPr>
          <w:sz w:val="28"/>
          <w:szCs w:val="28"/>
        </w:rPr>
        <w:tab/>
        <w:t>В соответствии с требованиями безопасности дошкольного учреждения сотрудники Учреждения прошли обучение:</w:t>
      </w:r>
    </w:p>
    <w:p w:rsidR="00724268" w:rsidRPr="00BF13F3" w:rsidRDefault="00724268" w:rsidP="001E2955">
      <w:pPr>
        <w:pStyle w:val="a9"/>
        <w:numPr>
          <w:ilvl w:val="0"/>
          <w:numId w:val="6"/>
        </w:numPr>
        <w:spacing w:after="0" w:line="240" w:lineRule="auto"/>
        <w:ind w:left="0" w:firstLine="360"/>
        <w:jc w:val="both"/>
        <w:rPr>
          <w:rFonts w:ascii="Times New Roman" w:hAnsi="Times New Roman"/>
          <w:sz w:val="28"/>
          <w:szCs w:val="28"/>
        </w:rPr>
      </w:pPr>
      <w:r w:rsidRPr="00BF13F3">
        <w:rPr>
          <w:rFonts w:ascii="Times New Roman" w:hAnsi="Times New Roman"/>
          <w:sz w:val="28"/>
          <w:szCs w:val="28"/>
        </w:rPr>
        <w:t xml:space="preserve">по охране труда - 3 человека (заведующий, старший воспитатель, </w:t>
      </w:r>
      <w:r w:rsidR="00BF13F3">
        <w:rPr>
          <w:rFonts w:ascii="Times New Roman" w:hAnsi="Times New Roman"/>
          <w:sz w:val="28"/>
          <w:szCs w:val="28"/>
        </w:rPr>
        <w:t>зам. зав. по АХЧ</w:t>
      </w:r>
      <w:r w:rsidRPr="00BF13F3">
        <w:rPr>
          <w:rFonts w:ascii="Times New Roman" w:hAnsi="Times New Roman"/>
          <w:sz w:val="28"/>
          <w:szCs w:val="28"/>
        </w:rPr>
        <w:t>);</w:t>
      </w:r>
    </w:p>
    <w:p w:rsidR="00724268" w:rsidRPr="00BF13F3" w:rsidRDefault="00A951CE" w:rsidP="001E2955">
      <w:pPr>
        <w:pStyle w:val="a9"/>
        <w:numPr>
          <w:ilvl w:val="0"/>
          <w:numId w:val="6"/>
        </w:numPr>
        <w:spacing w:after="0" w:line="240" w:lineRule="auto"/>
        <w:ind w:left="0" w:firstLine="360"/>
        <w:jc w:val="both"/>
        <w:rPr>
          <w:rFonts w:ascii="Times New Roman" w:hAnsi="Times New Roman"/>
          <w:sz w:val="28"/>
          <w:szCs w:val="28"/>
        </w:rPr>
      </w:pPr>
      <w:r w:rsidRPr="00BF13F3">
        <w:rPr>
          <w:rFonts w:ascii="Times New Roman" w:hAnsi="Times New Roman"/>
          <w:sz w:val="28"/>
          <w:szCs w:val="28"/>
        </w:rPr>
        <w:t xml:space="preserve">по ГО и ЧС – </w:t>
      </w:r>
      <w:r w:rsidR="00724268" w:rsidRPr="00BF13F3">
        <w:rPr>
          <w:rFonts w:ascii="Times New Roman" w:hAnsi="Times New Roman"/>
          <w:sz w:val="28"/>
          <w:szCs w:val="28"/>
        </w:rPr>
        <w:t>заведующ</w:t>
      </w:r>
      <w:r w:rsidRPr="00BF13F3">
        <w:rPr>
          <w:rFonts w:ascii="Times New Roman" w:hAnsi="Times New Roman"/>
          <w:sz w:val="28"/>
          <w:szCs w:val="28"/>
        </w:rPr>
        <w:t>ий</w:t>
      </w:r>
      <w:r w:rsidR="00BF13F3">
        <w:rPr>
          <w:rFonts w:ascii="Times New Roman" w:hAnsi="Times New Roman"/>
          <w:sz w:val="28"/>
          <w:szCs w:val="28"/>
        </w:rPr>
        <w:t xml:space="preserve">, </w:t>
      </w:r>
      <w:proofErr w:type="spellStart"/>
      <w:r w:rsidR="00BF13F3">
        <w:rPr>
          <w:rFonts w:ascii="Times New Roman" w:hAnsi="Times New Roman"/>
          <w:sz w:val="28"/>
          <w:szCs w:val="28"/>
        </w:rPr>
        <w:t>зам</w:t>
      </w:r>
      <w:proofErr w:type="gramStart"/>
      <w:r w:rsidR="00BF13F3">
        <w:rPr>
          <w:rFonts w:ascii="Times New Roman" w:hAnsi="Times New Roman"/>
          <w:sz w:val="28"/>
          <w:szCs w:val="28"/>
        </w:rPr>
        <w:t>.з</w:t>
      </w:r>
      <w:proofErr w:type="gramEnd"/>
      <w:r w:rsidR="00BF13F3">
        <w:rPr>
          <w:rFonts w:ascii="Times New Roman" w:hAnsi="Times New Roman"/>
          <w:sz w:val="28"/>
          <w:szCs w:val="28"/>
        </w:rPr>
        <w:t>ав</w:t>
      </w:r>
      <w:proofErr w:type="spellEnd"/>
      <w:r w:rsidR="00BF13F3">
        <w:rPr>
          <w:rFonts w:ascii="Times New Roman" w:hAnsi="Times New Roman"/>
          <w:sz w:val="28"/>
          <w:szCs w:val="28"/>
        </w:rPr>
        <w:t xml:space="preserve"> по АХЧ, старший воспитатель.</w:t>
      </w:r>
    </w:p>
    <w:p w:rsidR="00724268" w:rsidRPr="00BF13F3" w:rsidRDefault="00724268" w:rsidP="008053D0">
      <w:pPr>
        <w:spacing w:before="240"/>
        <w:ind w:firstLine="708"/>
        <w:jc w:val="both"/>
        <w:rPr>
          <w:b/>
          <w:sz w:val="28"/>
          <w:szCs w:val="28"/>
        </w:rPr>
      </w:pPr>
      <w:r w:rsidRPr="00BF13F3">
        <w:rPr>
          <w:b/>
          <w:sz w:val="28"/>
          <w:szCs w:val="28"/>
        </w:rPr>
        <w:t>4.2. Состояние территории Учреждения</w:t>
      </w:r>
    </w:p>
    <w:p w:rsidR="00724268" w:rsidRPr="00BF13F3" w:rsidRDefault="00724268" w:rsidP="00724268">
      <w:pPr>
        <w:ind w:firstLine="709"/>
        <w:jc w:val="both"/>
        <w:rPr>
          <w:sz w:val="28"/>
          <w:szCs w:val="28"/>
        </w:rPr>
      </w:pPr>
      <w:r w:rsidRPr="00BF13F3">
        <w:rPr>
          <w:sz w:val="28"/>
          <w:szCs w:val="28"/>
        </w:rPr>
        <w:t xml:space="preserve">Территория дошкольного учреждения составляет 4800 </w:t>
      </w:r>
      <w:proofErr w:type="spellStart"/>
      <w:r w:rsidRPr="00BF13F3">
        <w:rPr>
          <w:sz w:val="28"/>
          <w:szCs w:val="28"/>
        </w:rPr>
        <w:t>кв.м</w:t>
      </w:r>
      <w:proofErr w:type="spellEnd"/>
      <w:r w:rsidRPr="00BF13F3">
        <w:rPr>
          <w:sz w:val="28"/>
          <w:szCs w:val="28"/>
        </w:rPr>
        <w:t xml:space="preserve">. На территории Учреждения имеется металлическое ограждение по всему периметру. Смонтировано уличное освещение. </w:t>
      </w:r>
    </w:p>
    <w:p w:rsidR="00724268" w:rsidRPr="00BF13F3" w:rsidRDefault="00724268" w:rsidP="00724268">
      <w:pPr>
        <w:ind w:firstLine="709"/>
        <w:jc w:val="both"/>
        <w:rPr>
          <w:sz w:val="28"/>
          <w:szCs w:val="28"/>
        </w:rPr>
      </w:pPr>
      <w:r w:rsidRPr="00BF13F3">
        <w:rPr>
          <w:sz w:val="28"/>
          <w:szCs w:val="28"/>
        </w:rPr>
        <w:t>Для мусоросборника имеется специальная контейнерная площадка.</w:t>
      </w:r>
    </w:p>
    <w:p w:rsidR="00724268" w:rsidRPr="00BF13F3" w:rsidRDefault="00724268" w:rsidP="00724268">
      <w:pPr>
        <w:ind w:firstLine="709"/>
        <w:jc w:val="both"/>
        <w:rPr>
          <w:sz w:val="28"/>
          <w:szCs w:val="28"/>
        </w:rPr>
      </w:pPr>
      <w:r w:rsidRPr="00BF13F3">
        <w:rPr>
          <w:b/>
          <w:i/>
          <w:sz w:val="28"/>
          <w:szCs w:val="28"/>
        </w:rPr>
        <w:t>Тем не менее,</w:t>
      </w:r>
      <w:r w:rsidRPr="00BF13F3">
        <w:rPr>
          <w:sz w:val="28"/>
          <w:szCs w:val="28"/>
        </w:rPr>
        <w:t xml:space="preserve"> запланировано провести замену старых деревьев на </w:t>
      </w:r>
      <w:proofErr w:type="gramStart"/>
      <w:r w:rsidRPr="00BF13F3">
        <w:rPr>
          <w:sz w:val="28"/>
          <w:szCs w:val="28"/>
        </w:rPr>
        <w:t>новые</w:t>
      </w:r>
      <w:proofErr w:type="gramEnd"/>
      <w:r w:rsidRPr="00BF13F3">
        <w:rPr>
          <w:sz w:val="28"/>
          <w:szCs w:val="28"/>
        </w:rPr>
        <w:t>, в соответствии с образовательными задачами.</w:t>
      </w:r>
    </w:p>
    <w:p w:rsidR="00724268" w:rsidRPr="00BF13F3" w:rsidRDefault="00724268" w:rsidP="008053D0">
      <w:pPr>
        <w:spacing w:before="240"/>
        <w:ind w:firstLine="709"/>
        <w:jc w:val="both"/>
        <w:rPr>
          <w:sz w:val="28"/>
          <w:szCs w:val="28"/>
        </w:rPr>
      </w:pPr>
      <w:r w:rsidRPr="00BF13F3">
        <w:rPr>
          <w:b/>
          <w:sz w:val="28"/>
          <w:szCs w:val="28"/>
        </w:rPr>
        <w:t>4.3.Медицинское обеспечение, система охраны здоровья воспитанников</w:t>
      </w:r>
    </w:p>
    <w:p w:rsidR="00724268" w:rsidRPr="00BF13F3" w:rsidRDefault="00724268" w:rsidP="00724268">
      <w:pPr>
        <w:jc w:val="both"/>
        <w:rPr>
          <w:sz w:val="28"/>
          <w:szCs w:val="28"/>
        </w:rPr>
      </w:pPr>
      <w:r w:rsidRPr="00BF13F3">
        <w:rPr>
          <w:b/>
          <w:sz w:val="28"/>
          <w:szCs w:val="28"/>
        </w:rPr>
        <w:tab/>
      </w:r>
      <w:r w:rsidRPr="00BF13F3">
        <w:rPr>
          <w:sz w:val="28"/>
          <w:szCs w:val="28"/>
        </w:rPr>
        <w:t>Для медицинского обеспечения в Учреждении имеется кабинет для оказания первой медицинской помощи.</w:t>
      </w:r>
    </w:p>
    <w:p w:rsidR="00724268" w:rsidRPr="00BF13F3" w:rsidRDefault="00724268" w:rsidP="00724268">
      <w:pPr>
        <w:jc w:val="both"/>
        <w:rPr>
          <w:sz w:val="28"/>
          <w:szCs w:val="28"/>
        </w:rPr>
      </w:pPr>
      <w:r w:rsidRPr="00BF13F3">
        <w:rPr>
          <w:sz w:val="28"/>
          <w:szCs w:val="28"/>
        </w:rPr>
        <w:tab/>
        <w:t xml:space="preserve">Для обеспечения медицинского </w:t>
      </w:r>
      <w:r w:rsidR="00F624B0" w:rsidRPr="00BF13F3">
        <w:rPr>
          <w:sz w:val="28"/>
          <w:szCs w:val="28"/>
        </w:rPr>
        <w:t>сопровождения</w:t>
      </w:r>
      <w:r w:rsidRPr="00BF13F3">
        <w:rPr>
          <w:sz w:val="28"/>
          <w:szCs w:val="28"/>
        </w:rPr>
        <w:t xml:space="preserve"> заключен договор с КГБУЗ «Амурской центральной районной больницей Министерства Хабаровского края (договор от «30» декабря 2014 № 33-14г.).</w:t>
      </w:r>
    </w:p>
    <w:p w:rsidR="00724268" w:rsidRPr="00BF13F3" w:rsidRDefault="00724268" w:rsidP="00724268">
      <w:pPr>
        <w:pStyle w:val="ConsPlusNormal"/>
        <w:jc w:val="both"/>
        <w:rPr>
          <w:rFonts w:ascii="Times New Roman" w:hAnsi="Times New Roman" w:cs="Times New Roman"/>
          <w:sz w:val="28"/>
          <w:szCs w:val="28"/>
        </w:rPr>
      </w:pPr>
      <w:r w:rsidRPr="00BF13F3">
        <w:rPr>
          <w:rFonts w:ascii="Times New Roman" w:hAnsi="Times New Roman" w:cs="Times New Roman"/>
          <w:sz w:val="28"/>
          <w:szCs w:val="28"/>
        </w:rPr>
        <w:tab/>
        <w:t>Ежегодно сотрудники дошкольного учреждения проходят медицинский осмотр (приказ Министерства здравоохранения и социального развития</w:t>
      </w:r>
      <w:r w:rsidR="00A951CE" w:rsidRPr="00BF13F3">
        <w:rPr>
          <w:rFonts w:ascii="Times New Roman" w:hAnsi="Times New Roman" w:cs="Times New Roman"/>
          <w:sz w:val="28"/>
          <w:szCs w:val="28"/>
        </w:rPr>
        <w:t xml:space="preserve"> </w:t>
      </w:r>
      <w:r w:rsidRPr="00BF13F3">
        <w:rPr>
          <w:rFonts w:ascii="Times New Roman" w:hAnsi="Times New Roman" w:cs="Times New Roman"/>
          <w:sz w:val="28"/>
          <w:szCs w:val="28"/>
        </w:rPr>
        <w:t>Российской Федерации</w:t>
      </w:r>
      <w:r w:rsidR="00A951CE" w:rsidRPr="00BF13F3">
        <w:rPr>
          <w:rFonts w:ascii="Times New Roman" w:hAnsi="Times New Roman" w:cs="Times New Roman"/>
          <w:sz w:val="28"/>
          <w:szCs w:val="28"/>
        </w:rPr>
        <w:t xml:space="preserve"> </w:t>
      </w:r>
      <w:r w:rsidRPr="00BF13F3">
        <w:rPr>
          <w:rFonts w:ascii="Times New Roman" w:hAnsi="Times New Roman" w:cs="Times New Roman"/>
          <w:sz w:val="28"/>
          <w:szCs w:val="28"/>
        </w:rPr>
        <w:t xml:space="preserve">от 12 апреля 2011 г. N 302н). </w:t>
      </w:r>
    </w:p>
    <w:p w:rsidR="00724268" w:rsidRPr="00BF13F3" w:rsidRDefault="00724268" w:rsidP="00724268">
      <w:pPr>
        <w:pStyle w:val="ConsPlusNormal"/>
        <w:jc w:val="both"/>
        <w:rPr>
          <w:rFonts w:ascii="Times New Roman" w:hAnsi="Times New Roman" w:cs="Times New Roman"/>
          <w:sz w:val="28"/>
          <w:szCs w:val="28"/>
        </w:rPr>
      </w:pPr>
      <w:r w:rsidRPr="00BF13F3">
        <w:rPr>
          <w:rFonts w:ascii="Times New Roman" w:hAnsi="Times New Roman" w:cs="Times New Roman"/>
          <w:sz w:val="28"/>
          <w:szCs w:val="28"/>
        </w:rPr>
        <w:tab/>
        <w:t>Регулярность прохождения сотрудниками медицинский осмотр, по графику 1 раз в год (в августе), после окончания медицинского осмотра врачом-</w:t>
      </w:r>
      <w:proofErr w:type="spellStart"/>
      <w:r w:rsidRPr="00BF13F3">
        <w:rPr>
          <w:rFonts w:ascii="Times New Roman" w:hAnsi="Times New Roman" w:cs="Times New Roman"/>
          <w:sz w:val="28"/>
          <w:szCs w:val="28"/>
        </w:rPr>
        <w:t>профпатологом</w:t>
      </w:r>
      <w:proofErr w:type="spellEnd"/>
      <w:r w:rsidRPr="00BF13F3">
        <w:rPr>
          <w:rFonts w:ascii="Times New Roman" w:hAnsi="Times New Roman" w:cs="Times New Roman"/>
          <w:sz w:val="28"/>
          <w:szCs w:val="28"/>
        </w:rPr>
        <w:t xml:space="preserve"> выдается заключительный акт по результатам проведенного периодического осмотра (обследования) работников ДОУ. </w:t>
      </w:r>
    </w:p>
    <w:p w:rsidR="00724268" w:rsidRPr="00BF13F3" w:rsidRDefault="008053D0" w:rsidP="008053D0">
      <w:pPr>
        <w:pStyle w:val="ConsPlusNormal"/>
        <w:spacing w:before="240"/>
        <w:jc w:val="right"/>
        <w:rPr>
          <w:rFonts w:ascii="Times New Roman" w:hAnsi="Times New Roman" w:cs="Times New Roman"/>
          <w:b/>
          <w:sz w:val="28"/>
          <w:szCs w:val="28"/>
        </w:rPr>
      </w:pPr>
      <w:r w:rsidRPr="00BF13F3">
        <w:rPr>
          <w:rFonts w:ascii="Times New Roman" w:hAnsi="Times New Roman" w:cs="Times New Roman"/>
          <w:b/>
          <w:sz w:val="28"/>
          <w:szCs w:val="28"/>
        </w:rPr>
        <w:t>Таблица №13</w:t>
      </w:r>
      <w:r w:rsidR="00724268" w:rsidRPr="00BF13F3">
        <w:rPr>
          <w:rFonts w:ascii="Times New Roman" w:hAnsi="Times New Roman" w:cs="Times New Roman"/>
          <w:b/>
          <w:sz w:val="28"/>
          <w:szCs w:val="28"/>
        </w:rPr>
        <w:t>.</w:t>
      </w:r>
    </w:p>
    <w:p w:rsidR="00724268" w:rsidRPr="00BF13F3" w:rsidRDefault="00724268" w:rsidP="00724268">
      <w:pPr>
        <w:pStyle w:val="ConsPlusNormal"/>
        <w:jc w:val="both"/>
        <w:rPr>
          <w:rFonts w:ascii="Times New Roman" w:hAnsi="Times New Roman" w:cs="Times New Roman"/>
          <w:sz w:val="28"/>
          <w:szCs w:val="28"/>
        </w:rPr>
      </w:pPr>
      <w:r w:rsidRPr="00BF13F3">
        <w:rPr>
          <w:rFonts w:ascii="Times New Roman" w:hAnsi="Times New Roman" w:cs="Times New Roman"/>
          <w:b/>
          <w:sz w:val="28"/>
          <w:szCs w:val="28"/>
        </w:rPr>
        <w:tab/>
      </w:r>
      <w:r w:rsidRPr="00BF13F3">
        <w:rPr>
          <w:rFonts w:ascii="Times New Roman" w:hAnsi="Times New Roman" w:cs="Times New Roman"/>
          <w:sz w:val="28"/>
          <w:szCs w:val="28"/>
        </w:rPr>
        <w:t>Анализ заболеваемости воспитанников дошкольного учреждения (дни)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tblGrid>
      <w:tr w:rsidR="00724268" w:rsidRPr="00BF13F3" w:rsidTr="00A951CE">
        <w:trPr>
          <w:trHeight w:val="376"/>
          <w:jc w:val="center"/>
        </w:trPr>
        <w:tc>
          <w:tcPr>
            <w:tcW w:w="3190" w:type="dxa"/>
          </w:tcPr>
          <w:p w:rsidR="00724268" w:rsidRPr="00BF13F3" w:rsidRDefault="00724268" w:rsidP="00A951CE">
            <w:pPr>
              <w:pStyle w:val="ConsPlusNormal"/>
              <w:jc w:val="center"/>
              <w:rPr>
                <w:rFonts w:ascii="Times New Roman" w:hAnsi="Times New Roman" w:cs="Times New Roman"/>
                <w:b/>
                <w:i/>
                <w:sz w:val="28"/>
                <w:szCs w:val="28"/>
              </w:rPr>
            </w:pPr>
            <w:r w:rsidRPr="00BF13F3">
              <w:rPr>
                <w:rFonts w:ascii="Times New Roman" w:hAnsi="Times New Roman" w:cs="Times New Roman"/>
                <w:b/>
                <w:i/>
                <w:sz w:val="28"/>
                <w:szCs w:val="28"/>
              </w:rPr>
              <w:t>на 01.01.2</w:t>
            </w:r>
            <w:r w:rsidR="00BF13F3">
              <w:rPr>
                <w:rFonts w:ascii="Times New Roman" w:hAnsi="Times New Roman" w:cs="Times New Roman"/>
                <w:b/>
                <w:i/>
                <w:sz w:val="28"/>
                <w:szCs w:val="28"/>
              </w:rPr>
              <w:t>018</w:t>
            </w:r>
            <w:r w:rsidRPr="00BF13F3">
              <w:rPr>
                <w:rFonts w:ascii="Times New Roman" w:hAnsi="Times New Roman" w:cs="Times New Roman"/>
                <w:b/>
                <w:i/>
                <w:sz w:val="28"/>
                <w:szCs w:val="28"/>
              </w:rPr>
              <w:t xml:space="preserve"> год</w:t>
            </w:r>
          </w:p>
        </w:tc>
        <w:tc>
          <w:tcPr>
            <w:tcW w:w="3191" w:type="dxa"/>
          </w:tcPr>
          <w:p w:rsidR="00724268" w:rsidRPr="00BF13F3" w:rsidRDefault="00BF13F3" w:rsidP="00A951CE">
            <w:pPr>
              <w:pStyle w:val="ConsPlusNormal"/>
              <w:jc w:val="center"/>
              <w:rPr>
                <w:rFonts w:ascii="Times New Roman" w:hAnsi="Times New Roman" w:cs="Times New Roman"/>
                <w:sz w:val="28"/>
                <w:szCs w:val="28"/>
                <w:u w:val="single"/>
              </w:rPr>
            </w:pPr>
            <w:r>
              <w:rPr>
                <w:rFonts w:ascii="Times New Roman" w:hAnsi="Times New Roman" w:cs="Times New Roman"/>
                <w:b/>
                <w:i/>
                <w:sz w:val="28"/>
                <w:szCs w:val="28"/>
              </w:rPr>
              <w:t>на 01.01.2019</w:t>
            </w:r>
            <w:r w:rsidR="00724268" w:rsidRPr="00BF13F3">
              <w:rPr>
                <w:rFonts w:ascii="Times New Roman" w:hAnsi="Times New Roman" w:cs="Times New Roman"/>
                <w:b/>
                <w:i/>
                <w:sz w:val="28"/>
                <w:szCs w:val="28"/>
              </w:rPr>
              <w:t xml:space="preserve"> год</w:t>
            </w:r>
          </w:p>
        </w:tc>
      </w:tr>
      <w:tr w:rsidR="00724268" w:rsidRPr="00BF13F3" w:rsidTr="00A951CE">
        <w:trPr>
          <w:jc w:val="center"/>
        </w:trPr>
        <w:tc>
          <w:tcPr>
            <w:tcW w:w="3190" w:type="dxa"/>
          </w:tcPr>
          <w:p w:rsidR="00724268" w:rsidRPr="00BF13F3" w:rsidRDefault="00BF13F3" w:rsidP="00A951CE">
            <w:pPr>
              <w:pStyle w:val="ConsPlusNormal"/>
              <w:jc w:val="center"/>
              <w:rPr>
                <w:rFonts w:ascii="Times New Roman" w:hAnsi="Times New Roman" w:cs="Times New Roman"/>
                <w:sz w:val="28"/>
                <w:szCs w:val="28"/>
              </w:rPr>
            </w:pPr>
            <w:r>
              <w:rPr>
                <w:rFonts w:ascii="Times New Roman" w:hAnsi="Times New Roman" w:cs="Times New Roman"/>
                <w:sz w:val="28"/>
                <w:szCs w:val="28"/>
              </w:rPr>
              <w:t>1314</w:t>
            </w:r>
          </w:p>
        </w:tc>
        <w:tc>
          <w:tcPr>
            <w:tcW w:w="3191" w:type="dxa"/>
          </w:tcPr>
          <w:p w:rsidR="00724268" w:rsidRPr="00BF13F3" w:rsidRDefault="00BF13F3" w:rsidP="00A951CE">
            <w:pPr>
              <w:pStyle w:val="ConsPlusNormal"/>
              <w:jc w:val="center"/>
              <w:rPr>
                <w:rFonts w:ascii="Times New Roman" w:hAnsi="Times New Roman" w:cs="Times New Roman"/>
                <w:sz w:val="28"/>
                <w:szCs w:val="28"/>
              </w:rPr>
            </w:pPr>
            <w:r>
              <w:rPr>
                <w:rFonts w:ascii="Times New Roman" w:hAnsi="Times New Roman" w:cs="Times New Roman"/>
                <w:sz w:val="28"/>
                <w:szCs w:val="28"/>
              </w:rPr>
              <w:t>1328</w:t>
            </w:r>
          </w:p>
        </w:tc>
      </w:tr>
    </w:tbl>
    <w:p w:rsidR="00724268" w:rsidRPr="00BF13F3" w:rsidRDefault="00724268" w:rsidP="00724268">
      <w:pPr>
        <w:jc w:val="both"/>
        <w:rPr>
          <w:sz w:val="28"/>
          <w:szCs w:val="28"/>
        </w:rPr>
      </w:pPr>
      <w:r w:rsidRPr="00BF13F3">
        <w:rPr>
          <w:sz w:val="28"/>
          <w:szCs w:val="28"/>
        </w:rPr>
        <w:tab/>
      </w:r>
    </w:p>
    <w:p w:rsidR="00724268" w:rsidRPr="00BF13F3" w:rsidRDefault="00724268" w:rsidP="00724268">
      <w:pPr>
        <w:jc w:val="both"/>
        <w:rPr>
          <w:sz w:val="28"/>
          <w:szCs w:val="28"/>
        </w:rPr>
      </w:pPr>
      <w:r w:rsidRPr="00BF13F3">
        <w:rPr>
          <w:sz w:val="28"/>
          <w:szCs w:val="28"/>
        </w:rPr>
        <w:tab/>
        <w:t xml:space="preserve">Заболеваемость остается на высоком уровне, но по сравнению с прошлым годом отмечается незначительная тенденция к </w:t>
      </w:r>
      <w:r w:rsidR="00BF13F3">
        <w:rPr>
          <w:sz w:val="28"/>
          <w:szCs w:val="28"/>
        </w:rPr>
        <w:t>увеличению</w:t>
      </w:r>
      <w:r w:rsidRPr="00BF13F3">
        <w:rPr>
          <w:sz w:val="28"/>
          <w:szCs w:val="28"/>
        </w:rPr>
        <w:t>.</w:t>
      </w:r>
    </w:p>
    <w:p w:rsidR="00724268" w:rsidRPr="00BF13F3" w:rsidRDefault="00724268" w:rsidP="00724268">
      <w:pPr>
        <w:jc w:val="both"/>
        <w:rPr>
          <w:sz w:val="28"/>
          <w:szCs w:val="28"/>
        </w:rPr>
      </w:pPr>
      <w:r w:rsidRPr="00BF13F3">
        <w:rPr>
          <w:b/>
          <w:sz w:val="28"/>
          <w:szCs w:val="28"/>
        </w:rPr>
        <w:tab/>
      </w:r>
      <w:r w:rsidRPr="00BF13F3">
        <w:rPr>
          <w:sz w:val="28"/>
          <w:szCs w:val="28"/>
        </w:rPr>
        <w:t xml:space="preserve">Случаи травматизма, пищевых отравлений не зафиксировано. </w:t>
      </w:r>
    </w:p>
    <w:p w:rsidR="00724268" w:rsidRPr="00BF13F3" w:rsidRDefault="00724268" w:rsidP="00724268">
      <w:pPr>
        <w:tabs>
          <w:tab w:val="left" w:pos="709"/>
        </w:tabs>
        <w:jc w:val="both"/>
        <w:rPr>
          <w:sz w:val="28"/>
          <w:szCs w:val="28"/>
        </w:rPr>
      </w:pPr>
      <w:r w:rsidRPr="00BF13F3">
        <w:rPr>
          <w:b/>
          <w:sz w:val="28"/>
          <w:szCs w:val="28"/>
        </w:rPr>
        <w:tab/>
      </w:r>
      <w:r w:rsidRPr="00BF13F3">
        <w:rPr>
          <w:sz w:val="28"/>
          <w:szCs w:val="28"/>
        </w:rPr>
        <w:t>Ежемесячно медицинской сестрой осуществляется контроль:</w:t>
      </w:r>
    </w:p>
    <w:p w:rsidR="00724268" w:rsidRPr="00BF13F3" w:rsidRDefault="00724268" w:rsidP="00724268">
      <w:pPr>
        <w:tabs>
          <w:tab w:val="left" w:pos="709"/>
        </w:tabs>
        <w:jc w:val="both"/>
        <w:rPr>
          <w:sz w:val="28"/>
          <w:szCs w:val="28"/>
        </w:rPr>
      </w:pPr>
      <w:r w:rsidRPr="00BF13F3">
        <w:rPr>
          <w:sz w:val="28"/>
          <w:szCs w:val="28"/>
        </w:rPr>
        <w:t>- за соблюдением санитарно-гигиенического режима;</w:t>
      </w:r>
    </w:p>
    <w:p w:rsidR="00724268" w:rsidRPr="00BF13F3" w:rsidRDefault="00724268" w:rsidP="00724268">
      <w:pPr>
        <w:tabs>
          <w:tab w:val="left" w:pos="709"/>
        </w:tabs>
        <w:jc w:val="both"/>
        <w:rPr>
          <w:sz w:val="28"/>
          <w:szCs w:val="28"/>
        </w:rPr>
      </w:pPr>
      <w:r w:rsidRPr="00BF13F3">
        <w:rPr>
          <w:sz w:val="28"/>
          <w:szCs w:val="28"/>
        </w:rPr>
        <w:t>- санитарное состояние групповых помещений;</w:t>
      </w:r>
    </w:p>
    <w:p w:rsidR="00724268" w:rsidRPr="00BF13F3" w:rsidRDefault="00724268" w:rsidP="00724268">
      <w:pPr>
        <w:tabs>
          <w:tab w:val="left" w:pos="709"/>
        </w:tabs>
        <w:jc w:val="both"/>
        <w:rPr>
          <w:sz w:val="28"/>
          <w:szCs w:val="28"/>
        </w:rPr>
      </w:pPr>
      <w:r w:rsidRPr="00BF13F3">
        <w:rPr>
          <w:sz w:val="28"/>
          <w:szCs w:val="28"/>
        </w:rPr>
        <w:t>- соблюдение режима проветривания групповых помещений;</w:t>
      </w:r>
    </w:p>
    <w:p w:rsidR="00724268" w:rsidRPr="00BF13F3" w:rsidRDefault="00724268" w:rsidP="00724268">
      <w:pPr>
        <w:tabs>
          <w:tab w:val="left" w:pos="709"/>
        </w:tabs>
        <w:jc w:val="both"/>
        <w:rPr>
          <w:sz w:val="28"/>
          <w:szCs w:val="28"/>
        </w:rPr>
      </w:pPr>
      <w:r w:rsidRPr="00BF13F3">
        <w:rPr>
          <w:sz w:val="28"/>
          <w:szCs w:val="28"/>
        </w:rPr>
        <w:lastRenderedPageBreak/>
        <w:t>- соблюдение температурного режима в группах.</w:t>
      </w:r>
    </w:p>
    <w:p w:rsidR="00724268" w:rsidRPr="00BF13F3" w:rsidRDefault="00724268" w:rsidP="00724268">
      <w:pPr>
        <w:jc w:val="both"/>
        <w:rPr>
          <w:sz w:val="28"/>
          <w:szCs w:val="28"/>
        </w:rPr>
      </w:pPr>
      <w:r w:rsidRPr="00BF13F3">
        <w:rPr>
          <w:sz w:val="28"/>
          <w:szCs w:val="28"/>
        </w:rPr>
        <w:tab/>
        <w:t xml:space="preserve">Соблюдение санитарно-гигиенического режима. </w:t>
      </w:r>
    </w:p>
    <w:p w:rsidR="00724268" w:rsidRPr="00BF13F3" w:rsidRDefault="00724268" w:rsidP="00724268">
      <w:pPr>
        <w:ind w:firstLine="708"/>
        <w:jc w:val="both"/>
        <w:rPr>
          <w:sz w:val="28"/>
          <w:szCs w:val="28"/>
        </w:rPr>
      </w:pPr>
      <w:r w:rsidRPr="00BF13F3">
        <w:rPr>
          <w:sz w:val="28"/>
          <w:szCs w:val="28"/>
        </w:rPr>
        <w:t xml:space="preserve">Установлены водонагреватели в каждой группе, прачечной, пищеблоке и медицинском блоке. Во всех групповых помещениях в летний период проводятся санитарные мероприятия по уборке помещений, мытью окон, просушке мягкого инвентаря. Проводятся косметические ремонты групп по мере необходимости согласно плану ремонтов. В зимний период ежедневно ведется журнал </w:t>
      </w:r>
      <w:proofErr w:type="gramStart"/>
      <w:r w:rsidRPr="00BF13F3">
        <w:rPr>
          <w:sz w:val="28"/>
          <w:szCs w:val="28"/>
        </w:rPr>
        <w:t>контроля за</w:t>
      </w:r>
      <w:proofErr w:type="gramEnd"/>
      <w:r w:rsidRPr="00BF13F3">
        <w:rPr>
          <w:sz w:val="28"/>
          <w:szCs w:val="28"/>
        </w:rPr>
        <w:t xml:space="preserve"> тепловым режимом в Учреждении, к началу отопительного сезона проводятся плановые ремонтные работы в элеваторном узле и инженерных сооружениях в целях предотвращения аварийных ситуаций. </w:t>
      </w:r>
    </w:p>
    <w:p w:rsidR="00724268" w:rsidRPr="00BF13F3" w:rsidRDefault="00724268" w:rsidP="00724268">
      <w:pPr>
        <w:pStyle w:val="a9"/>
        <w:spacing w:after="0" w:line="240" w:lineRule="auto"/>
        <w:ind w:left="0"/>
        <w:jc w:val="both"/>
        <w:rPr>
          <w:rFonts w:ascii="Times New Roman" w:hAnsi="Times New Roman"/>
          <w:sz w:val="28"/>
          <w:szCs w:val="28"/>
        </w:rPr>
      </w:pPr>
      <w:r w:rsidRPr="00BF13F3">
        <w:rPr>
          <w:b/>
          <w:sz w:val="28"/>
          <w:szCs w:val="28"/>
        </w:rPr>
        <w:tab/>
      </w:r>
      <w:proofErr w:type="gramStart"/>
      <w:r w:rsidRPr="00BF13F3">
        <w:rPr>
          <w:rStyle w:val="a3"/>
          <w:rFonts w:ascii="Times New Roman" w:hAnsi="Times New Roman"/>
          <w:b w:val="0"/>
          <w:sz w:val="28"/>
          <w:szCs w:val="28"/>
        </w:rPr>
        <w:t xml:space="preserve">Одном из направлений деятельности Учреждения является </w:t>
      </w:r>
      <w:r w:rsidRPr="00BF13F3">
        <w:rPr>
          <w:rFonts w:ascii="Times New Roman" w:hAnsi="Times New Roman"/>
          <w:sz w:val="28"/>
          <w:szCs w:val="28"/>
        </w:rPr>
        <w:t xml:space="preserve">укрепление психического и физического здоровья детей с этой целью реализуются парциальные  программы: </w:t>
      </w:r>
      <w:proofErr w:type="gramEnd"/>
    </w:p>
    <w:p w:rsidR="00724268" w:rsidRPr="00BF13F3" w:rsidRDefault="00724268" w:rsidP="001E2955">
      <w:pPr>
        <w:pStyle w:val="a9"/>
        <w:numPr>
          <w:ilvl w:val="0"/>
          <w:numId w:val="11"/>
        </w:numPr>
        <w:spacing w:after="0" w:line="20" w:lineRule="atLeast"/>
        <w:jc w:val="both"/>
        <w:rPr>
          <w:rFonts w:ascii="Times New Roman" w:hAnsi="Times New Roman"/>
          <w:sz w:val="28"/>
          <w:szCs w:val="28"/>
        </w:rPr>
      </w:pPr>
      <w:r w:rsidRPr="00BF13F3">
        <w:rPr>
          <w:rFonts w:ascii="Times New Roman" w:hAnsi="Times New Roman"/>
          <w:sz w:val="28"/>
          <w:szCs w:val="28"/>
        </w:rPr>
        <w:t xml:space="preserve">С.Б. </w:t>
      </w:r>
      <w:proofErr w:type="spellStart"/>
      <w:r w:rsidRPr="00BF13F3">
        <w:rPr>
          <w:rFonts w:ascii="Times New Roman" w:hAnsi="Times New Roman"/>
          <w:sz w:val="28"/>
          <w:szCs w:val="28"/>
        </w:rPr>
        <w:t>Стеркина</w:t>
      </w:r>
      <w:proofErr w:type="spellEnd"/>
      <w:r w:rsidRPr="00BF13F3">
        <w:rPr>
          <w:rFonts w:ascii="Times New Roman" w:hAnsi="Times New Roman"/>
          <w:sz w:val="28"/>
          <w:szCs w:val="28"/>
        </w:rPr>
        <w:t xml:space="preserve">  «Безопасность»; </w:t>
      </w:r>
    </w:p>
    <w:p w:rsidR="00724268" w:rsidRPr="00BF13F3" w:rsidRDefault="00724268" w:rsidP="001E2955">
      <w:pPr>
        <w:pStyle w:val="a9"/>
        <w:numPr>
          <w:ilvl w:val="0"/>
          <w:numId w:val="11"/>
        </w:numPr>
        <w:spacing w:after="0" w:line="20" w:lineRule="atLeast"/>
        <w:jc w:val="both"/>
        <w:rPr>
          <w:rFonts w:ascii="Times New Roman" w:hAnsi="Times New Roman"/>
          <w:sz w:val="28"/>
          <w:szCs w:val="28"/>
        </w:rPr>
      </w:pPr>
      <w:r w:rsidRPr="00BF13F3">
        <w:rPr>
          <w:rFonts w:ascii="Times New Roman" w:hAnsi="Times New Roman"/>
          <w:sz w:val="28"/>
          <w:szCs w:val="28"/>
        </w:rPr>
        <w:t xml:space="preserve">В.Г. </w:t>
      </w:r>
      <w:proofErr w:type="spellStart"/>
      <w:r w:rsidRPr="00BF13F3">
        <w:rPr>
          <w:rFonts w:ascii="Times New Roman" w:hAnsi="Times New Roman"/>
          <w:sz w:val="28"/>
          <w:szCs w:val="28"/>
        </w:rPr>
        <w:t>Алямовская</w:t>
      </w:r>
      <w:proofErr w:type="spellEnd"/>
      <w:r w:rsidRPr="00BF13F3">
        <w:rPr>
          <w:rFonts w:ascii="Times New Roman" w:hAnsi="Times New Roman"/>
          <w:sz w:val="28"/>
          <w:szCs w:val="28"/>
        </w:rPr>
        <w:t xml:space="preserve">  «Как воспитывать  здорового  ребенка»;</w:t>
      </w:r>
    </w:p>
    <w:p w:rsidR="00724268" w:rsidRPr="00BF13F3" w:rsidRDefault="00724268" w:rsidP="001E2955">
      <w:pPr>
        <w:pStyle w:val="a9"/>
        <w:numPr>
          <w:ilvl w:val="0"/>
          <w:numId w:val="11"/>
        </w:numPr>
        <w:spacing w:after="0" w:line="20" w:lineRule="atLeast"/>
        <w:jc w:val="both"/>
        <w:rPr>
          <w:rFonts w:ascii="Times New Roman" w:hAnsi="Times New Roman"/>
          <w:sz w:val="28"/>
          <w:szCs w:val="28"/>
        </w:rPr>
      </w:pPr>
      <w:r w:rsidRPr="00BF13F3">
        <w:rPr>
          <w:rFonts w:ascii="Times New Roman" w:hAnsi="Times New Roman"/>
          <w:sz w:val="28"/>
          <w:szCs w:val="28"/>
        </w:rPr>
        <w:t xml:space="preserve">М.Ю. </w:t>
      </w:r>
      <w:proofErr w:type="spellStart"/>
      <w:r w:rsidRPr="00BF13F3">
        <w:rPr>
          <w:rFonts w:ascii="Times New Roman" w:hAnsi="Times New Roman"/>
          <w:sz w:val="28"/>
          <w:szCs w:val="28"/>
        </w:rPr>
        <w:t>Картушина</w:t>
      </w:r>
      <w:proofErr w:type="spellEnd"/>
      <w:r w:rsidRPr="00BF13F3">
        <w:rPr>
          <w:rFonts w:ascii="Times New Roman" w:hAnsi="Times New Roman"/>
          <w:sz w:val="28"/>
          <w:szCs w:val="28"/>
        </w:rPr>
        <w:t xml:space="preserve"> «Быть здоровыми хотим».</w:t>
      </w:r>
    </w:p>
    <w:p w:rsidR="00724268" w:rsidRPr="00BF13F3" w:rsidRDefault="00724268" w:rsidP="00724268">
      <w:pPr>
        <w:pStyle w:val="ac"/>
        <w:ind w:firstLine="708"/>
        <w:jc w:val="both"/>
        <w:rPr>
          <w:rFonts w:ascii="Times New Roman" w:hAnsi="Times New Roman"/>
          <w:sz w:val="28"/>
          <w:szCs w:val="28"/>
          <w:lang w:eastAsia="ru-RU"/>
        </w:rPr>
      </w:pPr>
      <w:r w:rsidRPr="00BF13F3">
        <w:rPr>
          <w:rFonts w:ascii="Times New Roman" w:hAnsi="Times New Roman"/>
          <w:sz w:val="28"/>
          <w:szCs w:val="28"/>
          <w:lang w:eastAsia="ru-RU"/>
        </w:rPr>
        <w:t xml:space="preserve">В Учреждении используются различные технологии </w:t>
      </w:r>
      <w:proofErr w:type="spellStart"/>
      <w:r w:rsidRPr="00BF13F3">
        <w:rPr>
          <w:rFonts w:ascii="Times New Roman" w:hAnsi="Times New Roman"/>
          <w:sz w:val="28"/>
          <w:szCs w:val="28"/>
          <w:lang w:eastAsia="ru-RU"/>
        </w:rPr>
        <w:t>здоровьесбережения</w:t>
      </w:r>
      <w:proofErr w:type="spellEnd"/>
      <w:r w:rsidRPr="00BF13F3">
        <w:rPr>
          <w:rFonts w:ascii="Times New Roman" w:hAnsi="Times New Roman"/>
          <w:sz w:val="28"/>
          <w:szCs w:val="28"/>
          <w:lang w:eastAsia="ru-RU"/>
        </w:rPr>
        <w:t>:</w:t>
      </w:r>
    </w:p>
    <w:p w:rsidR="00724268" w:rsidRPr="00BF13F3" w:rsidRDefault="00724268" w:rsidP="00724268">
      <w:pPr>
        <w:pStyle w:val="ac"/>
        <w:jc w:val="both"/>
        <w:rPr>
          <w:rFonts w:ascii="Times New Roman" w:hAnsi="Times New Roman"/>
          <w:sz w:val="28"/>
          <w:szCs w:val="28"/>
          <w:lang w:eastAsia="ru-RU"/>
        </w:rPr>
      </w:pPr>
      <w:r w:rsidRPr="00BF13F3">
        <w:rPr>
          <w:rFonts w:ascii="Times New Roman" w:hAnsi="Times New Roman"/>
          <w:sz w:val="28"/>
          <w:szCs w:val="28"/>
          <w:lang w:eastAsia="ru-RU"/>
        </w:rPr>
        <w:t>- физкультурно-оздоровительные технологии;</w:t>
      </w:r>
    </w:p>
    <w:p w:rsidR="00724268" w:rsidRPr="00BF13F3" w:rsidRDefault="00724268" w:rsidP="00724268">
      <w:pPr>
        <w:pStyle w:val="ac"/>
        <w:jc w:val="both"/>
        <w:rPr>
          <w:rFonts w:ascii="Times New Roman" w:hAnsi="Times New Roman"/>
          <w:sz w:val="28"/>
          <w:szCs w:val="28"/>
          <w:lang w:eastAsia="ru-RU"/>
        </w:rPr>
      </w:pPr>
      <w:r w:rsidRPr="00BF13F3">
        <w:rPr>
          <w:rFonts w:ascii="Times New Roman" w:hAnsi="Times New Roman"/>
          <w:sz w:val="28"/>
          <w:szCs w:val="28"/>
          <w:lang w:eastAsia="ru-RU"/>
        </w:rPr>
        <w:t xml:space="preserve">- </w:t>
      </w:r>
      <w:proofErr w:type="spellStart"/>
      <w:r w:rsidRPr="00BF13F3">
        <w:rPr>
          <w:rFonts w:ascii="Times New Roman" w:hAnsi="Times New Roman"/>
          <w:sz w:val="28"/>
          <w:szCs w:val="28"/>
          <w:lang w:eastAsia="ru-RU"/>
        </w:rPr>
        <w:t>здоровьесберегающие</w:t>
      </w:r>
      <w:proofErr w:type="spellEnd"/>
      <w:r w:rsidRPr="00BF13F3">
        <w:rPr>
          <w:rFonts w:ascii="Times New Roman" w:hAnsi="Times New Roman"/>
          <w:sz w:val="28"/>
          <w:szCs w:val="28"/>
          <w:lang w:eastAsia="ru-RU"/>
        </w:rPr>
        <w:t xml:space="preserve"> образовательные технологии в детском саду;</w:t>
      </w:r>
    </w:p>
    <w:p w:rsidR="00724268" w:rsidRPr="00BF13F3" w:rsidRDefault="00724268" w:rsidP="00724268">
      <w:pPr>
        <w:pStyle w:val="ac"/>
        <w:jc w:val="both"/>
        <w:rPr>
          <w:rFonts w:ascii="Times New Roman" w:hAnsi="Times New Roman"/>
          <w:sz w:val="28"/>
          <w:szCs w:val="28"/>
          <w:lang w:eastAsia="ru-RU"/>
        </w:rPr>
      </w:pPr>
      <w:r w:rsidRPr="00BF13F3">
        <w:rPr>
          <w:rFonts w:ascii="Times New Roman" w:hAnsi="Times New Roman"/>
          <w:sz w:val="28"/>
          <w:szCs w:val="28"/>
          <w:lang w:eastAsia="ru-RU"/>
        </w:rPr>
        <w:t xml:space="preserve">- технологии </w:t>
      </w:r>
      <w:proofErr w:type="spellStart"/>
      <w:r w:rsidRPr="00BF13F3">
        <w:rPr>
          <w:rFonts w:ascii="Times New Roman" w:hAnsi="Times New Roman"/>
          <w:sz w:val="28"/>
          <w:szCs w:val="28"/>
          <w:lang w:eastAsia="ru-RU"/>
        </w:rPr>
        <w:t>здоровьесбережения</w:t>
      </w:r>
      <w:proofErr w:type="spellEnd"/>
      <w:r w:rsidRPr="00BF13F3">
        <w:rPr>
          <w:rFonts w:ascii="Times New Roman" w:hAnsi="Times New Roman"/>
          <w:sz w:val="28"/>
          <w:szCs w:val="28"/>
          <w:lang w:eastAsia="ru-RU"/>
        </w:rPr>
        <w:t xml:space="preserve"> и </w:t>
      </w:r>
      <w:proofErr w:type="spellStart"/>
      <w:r w:rsidRPr="00BF13F3">
        <w:rPr>
          <w:rFonts w:ascii="Times New Roman" w:hAnsi="Times New Roman"/>
          <w:sz w:val="28"/>
          <w:szCs w:val="28"/>
          <w:lang w:eastAsia="ru-RU"/>
        </w:rPr>
        <w:t>здоровьеобогащения</w:t>
      </w:r>
      <w:proofErr w:type="spellEnd"/>
      <w:r w:rsidRPr="00BF13F3">
        <w:rPr>
          <w:rFonts w:ascii="Times New Roman" w:hAnsi="Times New Roman"/>
          <w:sz w:val="28"/>
          <w:szCs w:val="28"/>
          <w:lang w:eastAsia="ru-RU"/>
        </w:rPr>
        <w:t xml:space="preserve"> педагогов;</w:t>
      </w:r>
    </w:p>
    <w:p w:rsidR="00724268" w:rsidRPr="00BF13F3" w:rsidRDefault="00724268" w:rsidP="00724268">
      <w:pPr>
        <w:pStyle w:val="ac"/>
        <w:jc w:val="both"/>
        <w:rPr>
          <w:rFonts w:ascii="Times New Roman" w:hAnsi="Times New Roman"/>
          <w:sz w:val="28"/>
          <w:szCs w:val="28"/>
          <w:lang w:eastAsia="ru-RU"/>
        </w:rPr>
      </w:pPr>
      <w:r w:rsidRPr="00BF13F3">
        <w:rPr>
          <w:rFonts w:ascii="Times New Roman" w:hAnsi="Times New Roman"/>
          <w:sz w:val="28"/>
          <w:szCs w:val="28"/>
          <w:lang w:eastAsia="ru-RU"/>
        </w:rPr>
        <w:t xml:space="preserve">- </w:t>
      </w:r>
      <w:proofErr w:type="spellStart"/>
      <w:r w:rsidRPr="00BF13F3">
        <w:rPr>
          <w:rFonts w:ascii="Times New Roman" w:hAnsi="Times New Roman"/>
          <w:sz w:val="28"/>
          <w:szCs w:val="28"/>
          <w:lang w:eastAsia="ru-RU"/>
        </w:rPr>
        <w:t>валеологического</w:t>
      </w:r>
      <w:proofErr w:type="spellEnd"/>
      <w:r w:rsidRPr="00BF13F3">
        <w:rPr>
          <w:rFonts w:ascii="Times New Roman" w:hAnsi="Times New Roman"/>
          <w:sz w:val="28"/>
          <w:szCs w:val="28"/>
          <w:lang w:eastAsia="ru-RU"/>
        </w:rPr>
        <w:t xml:space="preserve"> просвещения детей и  родителей.</w:t>
      </w:r>
    </w:p>
    <w:p w:rsidR="00724268" w:rsidRPr="00BF13F3" w:rsidRDefault="00724268" w:rsidP="00724268">
      <w:pPr>
        <w:ind w:firstLine="708"/>
        <w:jc w:val="both"/>
        <w:rPr>
          <w:sz w:val="28"/>
          <w:szCs w:val="28"/>
        </w:rPr>
      </w:pPr>
      <w:r w:rsidRPr="00BF13F3">
        <w:rPr>
          <w:sz w:val="28"/>
          <w:szCs w:val="28"/>
        </w:rPr>
        <w:t xml:space="preserve">С целью организации оздоровительно-образовательного процесса в ДОУ проводится ранняя диагностика физического развития и здоровья детей. </w:t>
      </w:r>
    </w:p>
    <w:p w:rsidR="00724268" w:rsidRPr="00BF13F3" w:rsidRDefault="00724268" w:rsidP="00724268">
      <w:pPr>
        <w:jc w:val="right"/>
        <w:rPr>
          <w:b/>
          <w:sz w:val="28"/>
          <w:szCs w:val="28"/>
        </w:rPr>
      </w:pPr>
      <w:r w:rsidRPr="00BF13F3">
        <w:rPr>
          <w:b/>
          <w:sz w:val="28"/>
          <w:szCs w:val="28"/>
        </w:rPr>
        <w:t>Таблица 1</w:t>
      </w:r>
      <w:r w:rsidR="008053D0" w:rsidRPr="00BF13F3">
        <w:rPr>
          <w:b/>
          <w:sz w:val="28"/>
          <w:szCs w:val="28"/>
        </w:rPr>
        <w:t>4</w:t>
      </w:r>
      <w:r w:rsidRPr="00BF13F3">
        <w:rPr>
          <w:b/>
          <w:sz w:val="28"/>
          <w:szCs w:val="28"/>
        </w:rPr>
        <w:t>.</w:t>
      </w:r>
    </w:p>
    <w:p w:rsidR="00724268" w:rsidRPr="00BF13F3" w:rsidRDefault="00724268" w:rsidP="00724268">
      <w:pPr>
        <w:pStyle w:val="a9"/>
        <w:spacing w:after="0" w:line="240" w:lineRule="auto"/>
        <w:ind w:left="0"/>
        <w:jc w:val="center"/>
        <w:rPr>
          <w:rFonts w:ascii="Times New Roman" w:hAnsi="Times New Roman"/>
          <w:sz w:val="28"/>
          <w:szCs w:val="28"/>
        </w:rPr>
      </w:pPr>
      <w:r w:rsidRPr="00BF13F3">
        <w:rPr>
          <w:rFonts w:ascii="Times New Roman" w:hAnsi="Times New Roman"/>
          <w:b/>
          <w:i/>
          <w:sz w:val="28"/>
          <w:szCs w:val="28"/>
        </w:rPr>
        <w:t>Группы здоровья</w:t>
      </w:r>
    </w:p>
    <w:tbl>
      <w:tblPr>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44"/>
        <w:gridCol w:w="1476"/>
        <w:gridCol w:w="1395"/>
        <w:gridCol w:w="1419"/>
        <w:gridCol w:w="1476"/>
        <w:gridCol w:w="1923"/>
      </w:tblGrid>
      <w:tr w:rsidR="007114D7" w:rsidRPr="007114D7" w:rsidTr="00A951CE">
        <w:tc>
          <w:tcPr>
            <w:tcW w:w="1662" w:type="dxa"/>
            <w:vAlign w:val="center"/>
          </w:tcPr>
          <w:p w:rsidR="00724268" w:rsidRPr="007114D7" w:rsidRDefault="00724268" w:rsidP="00A951CE">
            <w:pPr>
              <w:jc w:val="center"/>
              <w:rPr>
                <w:b/>
                <w:sz w:val="28"/>
                <w:szCs w:val="28"/>
              </w:rPr>
            </w:pPr>
            <w:r w:rsidRPr="007114D7">
              <w:rPr>
                <w:b/>
                <w:sz w:val="28"/>
                <w:szCs w:val="28"/>
              </w:rPr>
              <w:t>Группы здоровья</w:t>
            </w:r>
          </w:p>
        </w:tc>
        <w:tc>
          <w:tcPr>
            <w:tcW w:w="1423" w:type="dxa"/>
            <w:vAlign w:val="center"/>
          </w:tcPr>
          <w:p w:rsidR="00724268" w:rsidRPr="007114D7" w:rsidRDefault="00BF13F3" w:rsidP="00A951CE">
            <w:pPr>
              <w:jc w:val="center"/>
              <w:rPr>
                <w:b/>
                <w:sz w:val="28"/>
                <w:szCs w:val="28"/>
              </w:rPr>
            </w:pPr>
            <w:r w:rsidRPr="007114D7">
              <w:rPr>
                <w:b/>
                <w:sz w:val="28"/>
                <w:szCs w:val="28"/>
              </w:rPr>
              <w:t>01.01.2018</w:t>
            </w:r>
          </w:p>
        </w:tc>
        <w:tc>
          <w:tcPr>
            <w:tcW w:w="1423" w:type="dxa"/>
            <w:vAlign w:val="center"/>
          </w:tcPr>
          <w:p w:rsidR="00724268" w:rsidRPr="007114D7" w:rsidRDefault="00724268" w:rsidP="00A951CE">
            <w:pPr>
              <w:jc w:val="center"/>
              <w:rPr>
                <w:b/>
                <w:sz w:val="28"/>
                <w:szCs w:val="28"/>
              </w:rPr>
            </w:pPr>
            <w:r w:rsidRPr="007114D7">
              <w:rPr>
                <w:b/>
                <w:sz w:val="28"/>
                <w:szCs w:val="28"/>
              </w:rPr>
              <w:t>%</w:t>
            </w:r>
          </w:p>
        </w:tc>
        <w:tc>
          <w:tcPr>
            <w:tcW w:w="1423" w:type="dxa"/>
            <w:vAlign w:val="center"/>
          </w:tcPr>
          <w:p w:rsidR="00724268" w:rsidRPr="007114D7" w:rsidRDefault="00724268" w:rsidP="00A951CE">
            <w:pPr>
              <w:jc w:val="center"/>
              <w:rPr>
                <w:b/>
                <w:sz w:val="28"/>
                <w:szCs w:val="28"/>
              </w:rPr>
            </w:pPr>
            <w:r w:rsidRPr="007114D7">
              <w:rPr>
                <w:b/>
                <w:sz w:val="28"/>
                <w:szCs w:val="28"/>
              </w:rPr>
              <w:t>Группы здоровья</w:t>
            </w:r>
          </w:p>
        </w:tc>
        <w:tc>
          <w:tcPr>
            <w:tcW w:w="1418" w:type="dxa"/>
            <w:vAlign w:val="center"/>
          </w:tcPr>
          <w:p w:rsidR="00724268" w:rsidRPr="007114D7" w:rsidRDefault="00BF13F3" w:rsidP="00A951CE">
            <w:pPr>
              <w:jc w:val="center"/>
              <w:rPr>
                <w:b/>
                <w:sz w:val="28"/>
                <w:szCs w:val="28"/>
              </w:rPr>
            </w:pPr>
            <w:r w:rsidRPr="007114D7">
              <w:rPr>
                <w:b/>
                <w:sz w:val="28"/>
                <w:szCs w:val="28"/>
              </w:rPr>
              <w:t>01.01.2019</w:t>
            </w:r>
          </w:p>
        </w:tc>
        <w:tc>
          <w:tcPr>
            <w:tcW w:w="1984" w:type="dxa"/>
            <w:vAlign w:val="center"/>
          </w:tcPr>
          <w:p w:rsidR="00724268" w:rsidRPr="007114D7" w:rsidRDefault="00724268" w:rsidP="00A951CE">
            <w:pPr>
              <w:jc w:val="center"/>
              <w:rPr>
                <w:b/>
                <w:sz w:val="28"/>
                <w:szCs w:val="28"/>
              </w:rPr>
            </w:pPr>
            <w:r w:rsidRPr="007114D7">
              <w:rPr>
                <w:b/>
                <w:sz w:val="28"/>
                <w:szCs w:val="28"/>
              </w:rPr>
              <w:t>%</w:t>
            </w:r>
          </w:p>
        </w:tc>
      </w:tr>
      <w:tr w:rsidR="007114D7" w:rsidRPr="007114D7" w:rsidTr="00A951CE">
        <w:tc>
          <w:tcPr>
            <w:tcW w:w="1662" w:type="dxa"/>
          </w:tcPr>
          <w:p w:rsidR="00724268" w:rsidRPr="007114D7" w:rsidRDefault="00724268" w:rsidP="00A951CE">
            <w:pPr>
              <w:jc w:val="center"/>
              <w:rPr>
                <w:i/>
                <w:sz w:val="28"/>
                <w:szCs w:val="28"/>
              </w:rPr>
            </w:pPr>
            <w:r w:rsidRPr="007114D7">
              <w:rPr>
                <w:i/>
                <w:sz w:val="28"/>
                <w:szCs w:val="28"/>
              </w:rPr>
              <w:t>1 группа</w:t>
            </w:r>
          </w:p>
        </w:tc>
        <w:tc>
          <w:tcPr>
            <w:tcW w:w="1423" w:type="dxa"/>
          </w:tcPr>
          <w:p w:rsidR="00724268" w:rsidRPr="007114D7" w:rsidRDefault="00BF13F3" w:rsidP="00A951CE">
            <w:pPr>
              <w:jc w:val="center"/>
              <w:rPr>
                <w:sz w:val="28"/>
                <w:szCs w:val="28"/>
              </w:rPr>
            </w:pPr>
            <w:r w:rsidRPr="007114D7">
              <w:rPr>
                <w:sz w:val="28"/>
                <w:szCs w:val="28"/>
              </w:rPr>
              <w:t>45</w:t>
            </w:r>
          </w:p>
        </w:tc>
        <w:tc>
          <w:tcPr>
            <w:tcW w:w="1423" w:type="dxa"/>
          </w:tcPr>
          <w:p w:rsidR="00724268" w:rsidRPr="007114D7" w:rsidRDefault="007114D7" w:rsidP="00A951CE">
            <w:pPr>
              <w:jc w:val="center"/>
              <w:rPr>
                <w:sz w:val="28"/>
                <w:szCs w:val="28"/>
              </w:rPr>
            </w:pPr>
            <w:r w:rsidRPr="007114D7">
              <w:rPr>
                <w:sz w:val="28"/>
                <w:szCs w:val="28"/>
              </w:rPr>
              <w:t>36,3</w:t>
            </w:r>
            <w:r w:rsidR="00724268" w:rsidRPr="007114D7">
              <w:rPr>
                <w:sz w:val="28"/>
                <w:szCs w:val="28"/>
              </w:rPr>
              <w:t>%</w:t>
            </w:r>
          </w:p>
        </w:tc>
        <w:tc>
          <w:tcPr>
            <w:tcW w:w="1423" w:type="dxa"/>
          </w:tcPr>
          <w:p w:rsidR="00724268" w:rsidRPr="007114D7" w:rsidRDefault="00724268" w:rsidP="00A951CE">
            <w:pPr>
              <w:jc w:val="center"/>
              <w:rPr>
                <w:i/>
                <w:sz w:val="28"/>
                <w:szCs w:val="28"/>
              </w:rPr>
            </w:pPr>
            <w:r w:rsidRPr="007114D7">
              <w:rPr>
                <w:i/>
                <w:sz w:val="28"/>
                <w:szCs w:val="28"/>
              </w:rPr>
              <w:t>1 группа</w:t>
            </w:r>
          </w:p>
        </w:tc>
        <w:tc>
          <w:tcPr>
            <w:tcW w:w="1418" w:type="dxa"/>
          </w:tcPr>
          <w:p w:rsidR="00724268" w:rsidRPr="007114D7" w:rsidRDefault="007114D7" w:rsidP="00A951CE">
            <w:pPr>
              <w:jc w:val="center"/>
              <w:rPr>
                <w:sz w:val="28"/>
                <w:szCs w:val="28"/>
              </w:rPr>
            </w:pPr>
            <w:r w:rsidRPr="007114D7">
              <w:rPr>
                <w:sz w:val="28"/>
                <w:szCs w:val="28"/>
              </w:rPr>
              <w:t>48</w:t>
            </w:r>
          </w:p>
        </w:tc>
        <w:tc>
          <w:tcPr>
            <w:tcW w:w="1984" w:type="dxa"/>
          </w:tcPr>
          <w:p w:rsidR="00724268" w:rsidRPr="007114D7" w:rsidRDefault="007114D7" w:rsidP="00A951CE">
            <w:pPr>
              <w:jc w:val="center"/>
              <w:rPr>
                <w:sz w:val="28"/>
                <w:szCs w:val="28"/>
              </w:rPr>
            </w:pPr>
            <w:r w:rsidRPr="007114D7">
              <w:rPr>
                <w:sz w:val="28"/>
                <w:szCs w:val="28"/>
              </w:rPr>
              <w:t>39,0</w:t>
            </w:r>
            <w:r w:rsidR="00724268" w:rsidRPr="007114D7">
              <w:rPr>
                <w:sz w:val="28"/>
                <w:szCs w:val="28"/>
              </w:rPr>
              <w:t>%</w:t>
            </w:r>
          </w:p>
        </w:tc>
      </w:tr>
      <w:tr w:rsidR="007114D7" w:rsidRPr="007114D7" w:rsidTr="00A951CE">
        <w:tc>
          <w:tcPr>
            <w:tcW w:w="1662" w:type="dxa"/>
          </w:tcPr>
          <w:p w:rsidR="00724268" w:rsidRPr="007114D7" w:rsidRDefault="00724268" w:rsidP="00A951CE">
            <w:pPr>
              <w:jc w:val="center"/>
              <w:rPr>
                <w:i/>
                <w:sz w:val="28"/>
                <w:szCs w:val="28"/>
              </w:rPr>
            </w:pPr>
            <w:r w:rsidRPr="007114D7">
              <w:rPr>
                <w:i/>
                <w:sz w:val="28"/>
                <w:szCs w:val="28"/>
              </w:rPr>
              <w:t>2 группа</w:t>
            </w:r>
          </w:p>
        </w:tc>
        <w:tc>
          <w:tcPr>
            <w:tcW w:w="1423" w:type="dxa"/>
          </w:tcPr>
          <w:p w:rsidR="00724268" w:rsidRPr="007114D7" w:rsidRDefault="00BF13F3" w:rsidP="00A951CE">
            <w:pPr>
              <w:jc w:val="center"/>
              <w:rPr>
                <w:sz w:val="28"/>
                <w:szCs w:val="28"/>
              </w:rPr>
            </w:pPr>
            <w:r w:rsidRPr="007114D7">
              <w:rPr>
                <w:sz w:val="28"/>
                <w:szCs w:val="28"/>
              </w:rPr>
              <w:t>74</w:t>
            </w:r>
          </w:p>
        </w:tc>
        <w:tc>
          <w:tcPr>
            <w:tcW w:w="1423" w:type="dxa"/>
          </w:tcPr>
          <w:p w:rsidR="00724268" w:rsidRPr="007114D7" w:rsidRDefault="007114D7" w:rsidP="007114D7">
            <w:pPr>
              <w:jc w:val="center"/>
              <w:rPr>
                <w:sz w:val="28"/>
                <w:szCs w:val="28"/>
              </w:rPr>
            </w:pPr>
            <w:r w:rsidRPr="007114D7">
              <w:rPr>
                <w:sz w:val="28"/>
                <w:szCs w:val="28"/>
              </w:rPr>
              <w:t>59,7</w:t>
            </w:r>
            <w:r w:rsidR="00724268" w:rsidRPr="007114D7">
              <w:rPr>
                <w:sz w:val="28"/>
                <w:szCs w:val="28"/>
              </w:rPr>
              <w:t>%</w:t>
            </w:r>
          </w:p>
        </w:tc>
        <w:tc>
          <w:tcPr>
            <w:tcW w:w="1423" w:type="dxa"/>
          </w:tcPr>
          <w:p w:rsidR="00724268" w:rsidRPr="007114D7" w:rsidRDefault="00724268" w:rsidP="00A951CE">
            <w:pPr>
              <w:jc w:val="center"/>
              <w:rPr>
                <w:i/>
                <w:sz w:val="28"/>
                <w:szCs w:val="28"/>
              </w:rPr>
            </w:pPr>
            <w:r w:rsidRPr="007114D7">
              <w:rPr>
                <w:i/>
                <w:sz w:val="28"/>
                <w:szCs w:val="28"/>
              </w:rPr>
              <w:t>2 группа</w:t>
            </w:r>
          </w:p>
        </w:tc>
        <w:tc>
          <w:tcPr>
            <w:tcW w:w="1418" w:type="dxa"/>
          </w:tcPr>
          <w:p w:rsidR="00724268" w:rsidRPr="007114D7" w:rsidRDefault="007114D7" w:rsidP="00A951CE">
            <w:pPr>
              <w:jc w:val="center"/>
              <w:rPr>
                <w:sz w:val="28"/>
                <w:szCs w:val="28"/>
              </w:rPr>
            </w:pPr>
            <w:r w:rsidRPr="007114D7">
              <w:rPr>
                <w:sz w:val="28"/>
                <w:szCs w:val="28"/>
              </w:rPr>
              <w:t>75</w:t>
            </w:r>
          </w:p>
        </w:tc>
        <w:tc>
          <w:tcPr>
            <w:tcW w:w="1984" w:type="dxa"/>
          </w:tcPr>
          <w:p w:rsidR="00724268" w:rsidRPr="007114D7" w:rsidRDefault="007114D7" w:rsidP="004B6D39">
            <w:pPr>
              <w:jc w:val="center"/>
              <w:rPr>
                <w:sz w:val="28"/>
                <w:szCs w:val="28"/>
              </w:rPr>
            </w:pPr>
            <w:r w:rsidRPr="007114D7">
              <w:rPr>
                <w:sz w:val="28"/>
                <w:szCs w:val="28"/>
              </w:rPr>
              <w:t>61,0</w:t>
            </w:r>
            <w:r w:rsidR="00724268" w:rsidRPr="007114D7">
              <w:rPr>
                <w:sz w:val="28"/>
                <w:szCs w:val="28"/>
              </w:rPr>
              <w:t>%</w:t>
            </w:r>
          </w:p>
        </w:tc>
      </w:tr>
      <w:tr w:rsidR="007114D7" w:rsidRPr="007114D7" w:rsidTr="00A951CE">
        <w:tc>
          <w:tcPr>
            <w:tcW w:w="1662" w:type="dxa"/>
          </w:tcPr>
          <w:p w:rsidR="00724268" w:rsidRPr="007114D7" w:rsidRDefault="00724268" w:rsidP="00A951CE">
            <w:pPr>
              <w:jc w:val="center"/>
              <w:rPr>
                <w:i/>
                <w:sz w:val="28"/>
                <w:szCs w:val="28"/>
              </w:rPr>
            </w:pPr>
            <w:r w:rsidRPr="007114D7">
              <w:rPr>
                <w:i/>
                <w:sz w:val="28"/>
                <w:szCs w:val="28"/>
              </w:rPr>
              <w:t>3 группа</w:t>
            </w:r>
          </w:p>
        </w:tc>
        <w:tc>
          <w:tcPr>
            <w:tcW w:w="1423" w:type="dxa"/>
          </w:tcPr>
          <w:p w:rsidR="00724268" w:rsidRPr="007114D7" w:rsidRDefault="00BF13F3" w:rsidP="00A951CE">
            <w:pPr>
              <w:jc w:val="center"/>
              <w:rPr>
                <w:sz w:val="28"/>
                <w:szCs w:val="28"/>
              </w:rPr>
            </w:pPr>
            <w:r w:rsidRPr="007114D7">
              <w:rPr>
                <w:sz w:val="28"/>
                <w:szCs w:val="28"/>
              </w:rPr>
              <w:t>4</w:t>
            </w:r>
          </w:p>
        </w:tc>
        <w:tc>
          <w:tcPr>
            <w:tcW w:w="1423" w:type="dxa"/>
          </w:tcPr>
          <w:p w:rsidR="00724268" w:rsidRPr="007114D7" w:rsidRDefault="00BF13F3" w:rsidP="00A951CE">
            <w:pPr>
              <w:jc w:val="center"/>
              <w:rPr>
                <w:sz w:val="28"/>
                <w:szCs w:val="28"/>
              </w:rPr>
            </w:pPr>
            <w:r w:rsidRPr="007114D7">
              <w:rPr>
                <w:sz w:val="28"/>
                <w:szCs w:val="28"/>
              </w:rPr>
              <w:t>3,2%</w:t>
            </w:r>
          </w:p>
        </w:tc>
        <w:tc>
          <w:tcPr>
            <w:tcW w:w="1423" w:type="dxa"/>
          </w:tcPr>
          <w:p w:rsidR="00724268" w:rsidRPr="007114D7" w:rsidRDefault="00724268" w:rsidP="00A951CE">
            <w:pPr>
              <w:jc w:val="center"/>
              <w:rPr>
                <w:i/>
                <w:sz w:val="28"/>
                <w:szCs w:val="28"/>
              </w:rPr>
            </w:pPr>
            <w:r w:rsidRPr="007114D7">
              <w:rPr>
                <w:i/>
                <w:sz w:val="28"/>
                <w:szCs w:val="28"/>
              </w:rPr>
              <w:t>3 группа</w:t>
            </w:r>
          </w:p>
        </w:tc>
        <w:tc>
          <w:tcPr>
            <w:tcW w:w="1418" w:type="dxa"/>
          </w:tcPr>
          <w:p w:rsidR="00724268" w:rsidRPr="007114D7" w:rsidRDefault="00724268" w:rsidP="00A951CE">
            <w:pPr>
              <w:jc w:val="center"/>
              <w:rPr>
                <w:sz w:val="28"/>
                <w:szCs w:val="28"/>
              </w:rPr>
            </w:pPr>
            <w:r w:rsidRPr="007114D7">
              <w:rPr>
                <w:sz w:val="28"/>
                <w:szCs w:val="28"/>
              </w:rPr>
              <w:t>-</w:t>
            </w:r>
          </w:p>
        </w:tc>
        <w:tc>
          <w:tcPr>
            <w:tcW w:w="1984" w:type="dxa"/>
          </w:tcPr>
          <w:p w:rsidR="00724268" w:rsidRPr="007114D7" w:rsidRDefault="00724268" w:rsidP="00A951CE">
            <w:pPr>
              <w:jc w:val="center"/>
              <w:rPr>
                <w:sz w:val="28"/>
                <w:szCs w:val="28"/>
              </w:rPr>
            </w:pPr>
            <w:r w:rsidRPr="007114D7">
              <w:rPr>
                <w:sz w:val="28"/>
                <w:szCs w:val="28"/>
              </w:rPr>
              <w:t>-</w:t>
            </w:r>
          </w:p>
        </w:tc>
      </w:tr>
      <w:tr w:rsidR="007114D7" w:rsidRPr="007114D7" w:rsidTr="00A951CE">
        <w:tc>
          <w:tcPr>
            <w:tcW w:w="1662" w:type="dxa"/>
          </w:tcPr>
          <w:p w:rsidR="00724268" w:rsidRPr="007114D7" w:rsidRDefault="00724268" w:rsidP="00A951CE">
            <w:pPr>
              <w:jc w:val="center"/>
              <w:rPr>
                <w:i/>
                <w:sz w:val="28"/>
                <w:szCs w:val="28"/>
              </w:rPr>
            </w:pPr>
            <w:r w:rsidRPr="007114D7">
              <w:rPr>
                <w:i/>
                <w:sz w:val="28"/>
                <w:szCs w:val="28"/>
              </w:rPr>
              <w:t>4 группа</w:t>
            </w:r>
          </w:p>
        </w:tc>
        <w:tc>
          <w:tcPr>
            <w:tcW w:w="1423" w:type="dxa"/>
          </w:tcPr>
          <w:p w:rsidR="00724268" w:rsidRPr="007114D7" w:rsidRDefault="00724268" w:rsidP="00A951CE">
            <w:pPr>
              <w:jc w:val="center"/>
              <w:rPr>
                <w:sz w:val="28"/>
                <w:szCs w:val="28"/>
              </w:rPr>
            </w:pPr>
            <w:r w:rsidRPr="007114D7">
              <w:rPr>
                <w:sz w:val="28"/>
                <w:szCs w:val="28"/>
              </w:rPr>
              <w:t>-</w:t>
            </w:r>
          </w:p>
        </w:tc>
        <w:tc>
          <w:tcPr>
            <w:tcW w:w="1423" w:type="dxa"/>
          </w:tcPr>
          <w:p w:rsidR="00724268" w:rsidRPr="007114D7" w:rsidRDefault="00724268" w:rsidP="00A951CE">
            <w:pPr>
              <w:jc w:val="center"/>
              <w:rPr>
                <w:sz w:val="28"/>
                <w:szCs w:val="28"/>
              </w:rPr>
            </w:pPr>
            <w:r w:rsidRPr="007114D7">
              <w:rPr>
                <w:sz w:val="28"/>
                <w:szCs w:val="28"/>
              </w:rPr>
              <w:t>-</w:t>
            </w:r>
          </w:p>
        </w:tc>
        <w:tc>
          <w:tcPr>
            <w:tcW w:w="1423" w:type="dxa"/>
          </w:tcPr>
          <w:p w:rsidR="00724268" w:rsidRPr="007114D7" w:rsidRDefault="00724268" w:rsidP="00A951CE">
            <w:pPr>
              <w:jc w:val="center"/>
              <w:rPr>
                <w:i/>
                <w:sz w:val="28"/>
                <w:szCs w:val="28"/>
              </w:rPr>
            </w:pPr>
            <w:r w:rsidRPr="007114D7">
              <w:rPr>
                <w:i/>
                <w:sz w:val="28"/>
                <w:szCs w:val="28"/>
              </w:rPr>
              <w:t>4 группа</w:t>
            </w:r>
          </w:p>
        </w:tc>
        <w:tc>
          <w:tcPr>
            <w:tcW w:w="1418" w:type="dxa"/>
          </w:tcPr>
          <w:p w:rsidR="00724268" w:rsidRPr="007114D7" w:rsidRDefault="00724268" w:rsidP="00A951CE">
            <w:pPr>
              <w:jc w:val="center"/>
              <w:rPr>
                <w:sz w:val="28"/>
                <w:szCs w:val="28"/>
              </w:rPr>
            </w:pPr>
            <w:r w:rsidRPr="007114D7">
              <w:rPr>
                <w:sz w:val="28"/>
                <w:szCs w:val="28"/>
              </w:rPr>
              <w:t>-</w:t>
            </w:r>
          </w:p>
        </w:tc>
        <w:tc>
          <w:tcPr>
            <w:tcW w:w="1984" w:type="dxa"/>
          </w:tcPr>
          <w:p w:rsidR="00724268" w:rsidRPr="007114D7" w:rsidRDefault="00724268" w:rsidP="00A951CE">
            <w:pPr>
              <w:jc w:val="center"/>
              <w:rPr>
                <w:sz w:val="28"/>
                <w:szCs w:val="28"/>
              </w:rPr>
            </w:pPr>
            <w:r w:rsidRPr="007114D7">
              <w:rPr>
                <w:sz w:val="28"/>
                <w:szCs w:val="28"/>
              </w:rPr>
              <w:t>-</w:t>
            </w:r>
          </w:p>
        </w:tc>
      </w:tr>
      <w:tr w:rsidR="007114D7" w:rsidRPr="007114D7" w:rsidTr="00A951CE">
        <w:tc>
          <w:tcPr>
            <w:tcW w:w="1662" w:type="dxa"/>
          </w:tcPr>
          <w:p w:rsidR="00724268" w:rsidRPr="007114D7" w:rsidRDefault="00724268" w:rsidP="00A951CE">
            <w:pPr>
              <w:jc w:val="center"/>
              <w:rPr>
                <w:i/>
                <w:sz w:val="28"/>
                <w:szCs w:val="28"/>
              </w:rPr>
            </w:pPr>
            <w:r w:rsidRPr="007114D7">
              <w:rPr>
                <w:i/>
                <w:sz w:val="28"/>
                <w:szCs w:val="28"/>
              </w:rPr>
              <w:t>5 группа</w:t>
            </w:r>
          </w:p>
        </w:tc>
        <w:tc>
          <w:tcPr>
            <w:tcW w:w="1423" w:type="dxa"/>
          </w:tcPr>
          <w:p w:rsidR="00724268" w:rsidRPr="007114D7" w:rsidRDefault="00724268" w:rsidP="00A951CE">
            <w:pPr>
              <w:jc w:val="center"/>
              <w:rPr>
                <w:sz w:val="28"/>
                <w:szCs w:val="28"/>
              </w:rPr>
            </w:pPr>
            <w:r w:rsidRPr="007114D7">
              <w:rPr>
                <w:sz w:val="28"/>
                <w:szCs w:val="28"/>
              </w:rPr>
              <w:t>1</w:t>
            </w:r>
          </w:p>
        </w:tc>
        <w:tc>
          <w:tcPr>
            <w:tcW w:w="1423" w:type="dxa"/>
          </w:tcPr>
          <w:p w:rsidR="00724268" w:rsidRPr="007114D7" w:rsidRDefault="00BF13F3" w:rsidP="00A951CE">
            <w:pPr>
              <w:jc w:val="center"/>
              <w:rPr>
                <w:sz w:val="28"/>
                <w:szCs w:val="28"/>
              </w:rPr>
            </w:pPr>
            <w:r w:rsidRPr="007114D7">
              <w:rPr>
                <w:sz w:val="28"/>
                <w:szCs w:val="28"/>
              </w:rPr>
              <w:t>0,8</w:t>
            </w:r>
            <w:r w:rsidR="00724268" w:rsidRPr="007114D7">
              <w:rPr>
                <w:sz w:val="28"/>
                <w:szCs w:val="28"/>
              </w:rPr>
              <w:t>%</w:t>
            </w:r>
          </w:p>
        </w:tc>
        <w:tc>
          <w:tcPr>
            <w:tcW w:w="1423" w:type="dxa"/>
          </w:tcPr>
          <w:p w:rsidR="00724268" w:rsidRPr="007114D7" w:rsidRDefault="00724268" w:rsidP="00A951CE">
            <w:pPr>
              <w:jc w:val="center"/>
              <w:rPr>
                <w:i/>
                <w:sz w:val="28"/>
                <w:szCs w:val="28"/>
              </w:rPr>
            </w:pPr>
            <w:r w:rsidRPr="007114D7">
              <w:rPr>
                <w:i/>
                <w:sz w:val="28"/>
                <w:szCs w:val="28"/>
              </w:rPr>
              <w:t>5 группа</w:t>
            </w:r>
          </w:p>
        </w:tc>
        <w:tc>
          <w:tcPr>
            <w:tcW w:w="1418" w:type="dxa"/>
          </w:tcPr>
          <w:p w:rsidR="00724268" w:rsidRPr="007114D7" w:rsidRDefault="007114D7" w:rsidP="00A951CE">
            <w:pPr>
              <w:jc w:val="center"/>
              <w:rPr>
                <w:sz w:val="28"/>
                <w:szCs w:val="28"/>
              </w:rPr>
            </w:pPr>
            <w:r w:rsidRPr="007114D7">
              <w:rPr>
                <w:sz w:val="28"/>
                <w:szCs w:val="28"/>
              </w:rPr>
              <w:t>-</w:t>
            </w:r>
          </w:p>
        </w:tc>
        <w:tc>
          <w:tcPr>
            <w:tcW w:w="1984" w:type="dxa"/>
          </w:tcPr>
          <w:p w:rsidR="00724268" w:rsidRPr="007114D7" w:rsidRDefault="007114D7" w:rsidP="00A951CE">
            <w:pPr>
              <w:jc w:val="center"/>
              <w:rPr>
                <w:sz w:val="28"/>
                <w:szCs w:val="28"/>
              </w:rPr>
            </w:pPr>
            <w:r w:rsidRPr="007114D7">
              <w:rPr>
                <w:sz w:val="28"/>
                <w:szCs w:val="28"/>
              </w:rPr>
              <w:t>-</w:t>
            </w:r>
          </w:p>
        </w:tc>
      </w:tr>
      <w:tr w:rsidR="007114D7" w:rsidRPr="007114D7" w:rsidTr="00A951CE">
        <w:tc>
          <w:tcPr>
            <w:tcW w:w="1662" w:type="dxa"/>
            <w:vAlign w:val="center"/>
          </w:tcPr>
          <w:p w:rsidR="00724268" w:rsidRPr="007114D7" w:rsidRDefault="00724268" w:rsidP="00A951CE">
            <w:pPr>
              <w:jc w:val="center"/>
              <w:rPr>
                <w:b/>
                <w:sz w:val="28"/>
                <w:szCs w:val="28"/>
              </w:rPr>
            </w:pPr>
            <w:r w:rsidRPr="007114D7">
              <w:rPr>
                <w:b/>
                <w:sz w:val="28"/>
                <w:szCs w:val="28"/>
              </w:rPr>
              <w:t>Кол-во детей:</w:t>
            </w:r>
          </w:p>
        </w:tc>
        <w:tc>
          <w:tcPr>
            <w:tcW w:w="1423" w:type="dxa"/>
            <w:vAlign w:val="center"/>
          </w:tcPr>
          <w:p w:rsidR="00724268" w:rsidRPr="007114D7" w:rsidRDefault="00BF13F3" w:rsidP="00A951CE">
            <w:pPr>
              <w:jc w:val="center"/>
              <w:rPr>
                <w:b/>
                <w:sz w:val="28"/>
                <w:szCs w:val="28"/>
              </w:rPr>
            </w:pPr>
            <w:r w:rsidRPr="007114D7">
              <w:rPr>
                <w:b/>
                <w:sz w:val="28"/>
                <w:szCs w:val="28"/>
              </w:rPr>
              <w:t>124</w:t>
            </w:r>
          </w:p>
        </w:tc>
        <w:tc>
          <w:tcPr>
            <w:tcW w:w="1423" w:type="dxa"/>
            <w:vAlign w:val="center"/>
          </w:tcPr>
          <w:p w:rsidR="00724268" w:rsidRPr="007114D7" w:rsidRDefault="00724268" w:rsidP="00A951CE">
            <w:pPr>
              <w:jc w:val="center"/>
              <w:rPr>
                <w:b/>
                <w:sz w:val="28"/>
                <w:szCs w:val="28"/>
              </w:rPr>
            </w:pPr>
            <w:r w:rsidRPr="007114D7">
              <w:rPr>
                <w:b/>
                <w:sz w:val="28"/>
                <w:szCs w:val="28"/>
              </w:rPr>
              <w:t>100</w:t>
            </w:r>
          </w:p>
        </w:tc>
        <w:tc>
          <w:tcPr>
            <w:tcW w:w="1423" w:type="dxa"/>
            <w:vAlign w:val="center"/>
          </w:tcPr>
          <w:p w:rsidR="00724268" w:rsidRPr="007114D7" w:rsidRDefault="00724268" w:rsidP="00A951CE">
            <w:pPr>
              <w:jc w:val="center"/>
              <w:rPr>
                <w:b/>
                <w:sz w:val="28"/>
                <w:szCs w:val="28"/>
                <w:highlight w:val="yellow"/>
              </w:rPr>
            </w:pPr>
          </w:p>
        </w:tc>
        <w:tc>
          <w:tcPr>
            <w:tcW w:w="1418" w:type="dxa"/>
            <w:vAlign w:val="center"/>
          </w:tcPr>
          <w:p w:rsidR="00724268" w:rsidRPr="007114D7" w:rsidRDefault="00BF13F3" w:rsidP="00A951CE">
            <w:pPr>
              <w:jc w:val="center"/>
              <w:rPr>
                <w:b/>
                <w:sz w:val="28"/>
                <w:szCs w:val="28"/>
              </w:rPr>
            </w:pPr>
            <w:r w:rsidRPr="007114D7">
              <w:rPr>
                <w:b/>
                <w:sz w:val="28"/>
                <w:szCs w:val="28"/>
              </w:rPr>
              <w:t>123</w:t>
            </w:r>
          </w:p>
        </w:tc>
        <w:tc>
          <w:tcPr>
            <w:tcW w:w="1984" w:type="dxa"/>
            <w:vAlign w:val="center"/>
          </w:tcPr>
          <w:p w:rsidR="00724268" w:rsidRPr="007114D7" w:rsidRDefault="00724268" w:rsidP="00A951CE">
            <w:pPr>
              <w:jc w:val="center"/>
              <w:rPr>
                <w:b/>
                <w:sz w:val="28"/>
                <w:szCs w:val="28"/>
              </w:rPr>
            </w:pPr>
            <w:r w:rsidRPr="007114D7">
              <w:rPr>
                <w:b/>
                <w:sz w:val="28"/>
                <w:szCs w:val="28"/>
              </w:rPr>
              <w:t>100</w:t>
            </w:r>
          </w:p>
        </w:tc>
      </w:tr>
    </w:tbl>
    <w:p w:rsidR="00724268" w:rsidRPr="007114D7" w:rsidRDefault="00724268" w:rsidP="00724268">
      <w:pPr>
        <w:ind w:firstLine="708"/>
        <w:jc w:val="both"/>
        <w:rPr>
          <w:sz w:val="28"/>
          <w:szCs w:val="28"/>
          <w:highlight w:val="yellow"/>
        </w:rPr>
      </w:pPr>
    </w:p>
    <w:p w:rsidR="00724268" w:rsidRPr="007114D7" w:rsidRDefault="00724268" w:rsidP="00724268">
      <w:pPr>
        <w:ind w:firstLine="708"/>
        <w:jc w:val="both"/>
        <w:rPr>
          <w:sz w:val="28"/>
          <w:szCs w:val="28"/>
        </w:rPr>
      </w:pPr>
      <w:r w:rsidRPr="007114D7">
        <w:rPr>
          <w:sz w:val="28"/>
          <w:szCs w:val="28"/>
        </w:rPr>
        <w:t>Анализ распределения воспитанников по группам здоровья показывает, что основная часть детского коллектива имеет 2 группу здоровья и в 201</w:t>
      </w:r>
      <w:r w:rsidR="007114D7" w:rsidRPr="007114D7">
        <w:rPr>
          <w:sz w:val="28"/>
          <w:szCs w:val="28"/>
        </w:rPr>
        <w:t>8</w:t>
      </w:r>
      <w:r w:rsidRPr="007114D7">
        <w:rPr>
          <w:sz w:val="28"/>
          <w:szCs w:val="28"/>
        </w:rPr>
        <w:t xml:space="preserve"> году незначительно увеличился процент детей с 1 группой здоровья. </w:t>
      </w:r>
    </w:p>
    <w:p w:rsidR="00724268" w:rsidRPr="007114D7" w:rsidRDefault="00724268" w:rsidP="00724268">
      <w:pPr>
        <w:ind w:firstLine="708"/>
        <w:jc w:val="both"/>
        <w:rPr>
          <w:sz w:val="28"/>
          <w:szCs w:val="28"/>
        </w:rPr>
      </w:pPr>
      <w:r w:rsidRPr="007114D7">
        <w:rPr>
          <w:b/>
          <w:i/>
          <w:sz w:val="28"/>
          <w:szCs w:val="28"/>
        </w:rPr>
        <w:t>Таким образом,</w:t>
      </w:r>
      <w:r w:rsidRPr="007114D7">
        <w:rPr>
          <w:sz w:val="28"/>
          <w:szCs w:val="28"/>
        </w:rPr>
        <w:t xml:space="preserve"> педагогическим персоналом Учреждения учитываются критерии оценки здоровья детей, что позволяет осуществлять индивидуально-дифференцированный подход к процессу оздоровления наших воспитанников.   </w:t>
      </w:r>
    </w:p>
    <w:p w:rsidR="00724268" w:rsidRPr="007114D7" w:rsidRDefault="00724268" w:rsidP="00D60AF5">
      <w:pPr>
        <w:spacing w:before="240"/>
        <w:ind w:firstLine="708"/>
        <w:jc w:val="both"/>
        <w:rPr>
          <w:b/>
          <w:sz w:val="28"/>
          <w:szCs w:val="28"/>
        </w:rPr>
      </w:pPr>
      <w:r w:rsidRPr="007114D7">
        <w:rPr>
          <w:b/>
          <w:sz w:val="28"/>
          <w:szCs w:val="28"/>
        </w:rPr>
        <w:lastRenderedPageBreak/>
        <w:t>4.4. Оценка качества организации питания.</w:t>
      </w:r>
    </w:p>
    <w:p w:rsidR="00724268" w:rsidRPr="007114D7" w:rsidRDefault="00724268" w:rsidP="00724268">
      <w:pPr>
        <w:ind w:firstLine="709"/>
        <w:jc w:val="both"/>
        <w:rPr>
          <w:b/>
          <w:sz w:val="28"/>
          <w:szCs w:val="28"/>
        </w:rPr>
      </w:pPr>
      <w:r w:rsidRPr="007114D7">
        <w:rPr>
          <w:sz w:val="28"/>
          <w:szCs w:val="28"/>
        </w:rPr>
        <w:t>В дошкольном учреждении имеется пищебло</w:t>
      </w:r>
      <w:r w:rsidR="00F624B0" w:rsidRPr="007114D7">
        <w:rPr>
          <w:sz w:val="28"/>
          <w:szCs w:val="28"/>
        </w:rPr>
        <w:t xml:space="preserve">к отвечающий требованиям СанПиН </w:t>
      </w:r>
      <w:r w:rsidRPr="007114D7">
        <w:rPr>
          <w:sz w:val="28"/>
          <w:szCs w:val="28"/>
        </w:rPr>
        <w:t>2.4.1.3049-13.</w:t>
      </w:r>
    </w:p>
    <w:p w:rsidR="00724268" w:rsidRPr="007114D7" w:rsidRDefault="00724268" w:rsidP="00724268">
      <w:pPr>
        <w:jc w:val="both"/>
        <w:rPr>
          <w:sz w:val="28"/>
          <w:szCs w:val="28"/>
        </w:rPr>
      </w:pPr>
      <w:r w:rsidRPr="007114D7">
        <w:rPr>
          <w:b/>
          <w:sz w:val="28"/>
          <w:szCs w:val="28"/>
        </w:rPr>
        <w:tab/>
      </w:r>
      <w:r w:rsidRPr="007114D7">
        <w:rPr>
          <w:sz w:val="28"/>
          <w:szCs w:val="28"/>
        </w:rPr>
        <w:t xml:space="preserve">С целью </w:t>
      </w:r>
      <w:proofErr w:type="gramStart"/>
      <w:r w:rsidRPr="007114D7">
        <w:rPr>
          <w:sz w:val="28"/>
          <w:szCs w:val="28"/>
        </w:rPr>
        <w:t>контроля за</w:t>
      </w:r>
      <w:proofErr w:type="gramEnd"/>
      <w:r w:rsidRPr="007114D7">
        <w:rPr>
          <w:sz w:val="28"/>
          <w:szCs w:val="28"/>
        </w:rPr>
        <w:t xml:space="preserve"> качеством приготовления пищи, соблюдения технологии приготовления и использования качественного ассортимента продукции для питания в Учреждении создана </w:t>
      </w:r>
      <w:proofErr w:type="spellStart"/>
      <w:r w:rsidRPr="007114D7">
        <w:rPr>
          <w:sz w:val="28"/>
          <w:szCs w:val="28"/>
        </w:rPr>
        <w:t>бракеражная</w:t>
      </w:r>
      <w:proofErr w:type="spellEnd"/>
      <w:r w:rsidRPr="007114D7">
        <w:rPr>
          <w:sz w:val="28"/>
          <w:szCs w:val="28"/>
        </w:rPr>
        <w:t xml:space="preserve"> комиссия. </w:t>
      </w:r>
      <w:proofErr w:type="spellStart"/>
      <w:r w:rsidRPr="007114D7">
        <w:rPr>
          <w:sz w:val="28"/>
          <w:szCs w:val="28"/>
        </w:rPr>
        <w:t>Бракеражная</w:t>
      </w:r>
      <w:proofErr w:type="spellEnd"/>
      <w:r w:rsidRPr="007114D7">
        <w:rPr>
          <w:sz w:val="28"/>
          <w:szCs w:val="28"/>
        </w:rPr>
        <w:t xml:space="preserve"> комиссия функционирует на основания положения «О </w:t>
      </w:r>
      <w:proofErr w:type="spellStart"/>
      <w:r w:rsidRPr="007114D7">
        <w:rPr>
          <w:sz w:val="28"/>
          <w:szCs w:val="28"/>
        </w:rPr>
        <w:t>бракеражной</w:t>
      </w:r>
      <w:proofErr w:type="spellEnd"/>
      <w:r w:rsidRPr="007114D7">
        <w:rPr>
          <w:sz w:val="28"/>
          <w:szCs w:val="28"/>
        </w:rPr>
        <w:t xml:space="preserve"> комиссии». </w:t>
      </w:r>
    </w:p>
    <w:p w:rsidR="00724268" w:rsidRPr="007114D7" w:rsidRDefault="00724268" w:rsidP="00724268">
      <w:pPr>
        <w:jc w:val="both"/>
        <w:rPr>
          <w:sz w:val="28"/>
          <w:szCs w:val="28"/>
        </w:rPr>
      </w:pPr>
      <w:r w:rsidRPr="007114D7">
        <w:rPr>
          <w:sz w:val="28"/>
          <w:szCs w:val="28"/>
        </w:rPr>
        <w:tab/>
        <w:t>Питание в Учреждении организуется на основе примерного меню, соответствующее  СанПиН 2.4.1.3049-13. Меню составлено на 10 дней д</w:t>
      </w:r>
      <w:r w:rsidR="007114D7">
        <w:rPr>
          <w:sz w:val="28"/>
          <w:szCs w:val="28"/>
        </w:rPr>
        <w:t>ля двух возрастных категорий с 1</w:t>
      </w:r>
      <w:r w:rsidRPr="007114D7">
        <w:rPr>
          <w:sz w:val="28"/>
          <w:szCs w:val="28"/>
        </w:rPr>
        <w:t xml:space="preserve"> </w:t>
      </w:r>
      <w:r w:rsidR="007114D7">
        <w:rPr>
          <w:sz w:val="28"/>
          <w:szCs w:val="28"/>
        </w:rPr>
        <w:t>года</w:t>
      </w:r>
      <w:r w:rsidRPr="007114D7">
        <w:rPr>
          <w:sz w:val="28"/>
          <w:szCs w:val="28"/>
        </w:rPr>
        <w:t xml:space="preserve"> до 3 лет и с 3 лет до 7 лет. </w:t>
      </w:r>
      <w:r w:rsidRPr="007114D7">
        <w:rPr>
          <w:sz w:val="28"/>
          <w:szCs w:val="28"/>
        </w:rPr>
        <w:tab/>
      </w:r>
      <w:r w:rsidRPr="007114D7">
        <w:rPr>
          <w:sz w:val="28"/>
          <w:szCs w:val="28"/>
          <w:bdr w:val="none" w:sz="0" w:space="0" w:color="auto" w:frame="1"/>
        </w:rPr>
        <w:t xml:space="preserve">На каждый день разработаны технологические карты </w:t>
      </w:r>
      <w:r w:rsidRPr="007114D7">
        <w:rPr>
          <w:sz w:val="28"/>
          <w:szCs w:val="28"/>
        </w:rPr>
        <w:t>на основании «Сборника технологических нормативов, рецептур блюд и кулинарных изделий для дошкольных организаций и детских оздоровительных учреждений Пермь 2011».</w:t>
      </w:r>
    </w:p>
    <w:p w:rsidR="00724268" w:rsidRPr="007114D7" w:rsidRDefault="00724268" w:rsidP="00724268">
      <w:pPr>
        <w:jc w:val="both"/>
        <w:rPr>
          <w:sz w:val="28"/>
          <w:szCs w:val="28"/>
        </w:rPr>
      </w:pPr>
      <w:r w:rsidRPr="007114D7">
        <w:rPr>
          <w:sz w:val="28"/>
          <w:szCs w:val="28"/>
        </w:rPr>
        <w:tab/>
        <w:t>Ежедневно составляется меню раскладка для двух возрастных категорий, с учетом выхода готового блюда, меню ежедневно утверждается заведующим.</w:t>
      </w:r>
    </w:p>
    <w:p w:rsidR="00724268" w:rsidRPr="007114D7" w:rsidRDefault="00724268" w:rsidP="00724268">
      <w:pPr>
        <w:jc w:val="both"/>
        <w:rPr>
          <w:sz w:val="28"/>
          <w:szCs w:val="28"/>
        </w:rPr>
      </w:pPr>
      <w:r w:rsidRPr="007114D7">
        <w:rPr>
          <w:sz w:val="28"/>
          <w:szCs w:val="28"/>
        </w:rPr>
        <w:tab/>
        <w:t>Питание 4 разовое включает: завтрак, второй завтрак, обед, полдник:</w:t>
      </w:r>
    </w:p>
    <w:p w:rsidR="00724268" w:rsidRPr="007114D7" w:rsidRDefault="00724268" w:rsidP="00724268">
      <w:pPr>
        <w:pStyle w:val="ConsPlusNormal"/>
        <w:jc w:val="both"/>
        <w:rPr>
          <w:rFonts w:ascii="Times New Roman" w:hAnsi="Times New Roman" w:cs="Times New Roman"/>
          <w:sz w:val="28"/>
          <w:szCs w:val="28"/>
          <w:bdr w:val="none" w:sz="0" w:space="0" w:color="auto" w:frame="1"/>
        </w:rPr>
      </w:pPr>
      <w:r w:rsidRPr="007114D7">
        <w:rPr>
          <w:rFonts w:ascii="Times New Roman" w:hAnsi="Times New Roman" w:cs="Times New Roman"/>
          <w:sz w:val="28"/>
          <w:szCs w:val="28"/>
          <w:bdr w:val="none" w:sz="0" w:space="0" w:color="auto" w:frame="1"/>
        </w:rPr>
        <w:tab/>
        <w:t>- завтрак состоит из молочных каш и творожных запеканок, бутерброда и горячего напитка;</w:t>
      </w:r>
    </w:p>
    <w:p w:rsidR="00724268" w:rsidRPr="007114D7" w:rsidRDefault="00724268" w:rsidP="00724268">
      <w:pPr>
        <w:pStyle w:val="ConsPlusNormal"/>
        <w:jc w:val="both"/>
        <w:rPr>
          <w:rFonts w:ascii="Times New Roman" w:hAnsi="Times New Roman" w:cs="Times New Roman"/>
          <w:sz w:val="28"/>
          <w:szCs w:val="28"/>
          <w:bdr w:val="none" w:sz="0" w:space="0" w:color="auto" w:frame="1"/>
        </w:rPr>
      </w:pPr>
      <w:r w:rsidRPr="007114D7">
        <w:rPr>
          <w:rFonts w:ascii="Times New Roman" w:hAnsi="Times New Roman" w:cs="Times New Roman"/>
          <w:sz w:val="28"/>
          <w:szCs w:val="28"/>
          <w:bdr w:val="none" w:sz="0" w:space="0" w:color="auto" w:frame="1"/>
        </w:rPr>
        <w:tab/>
        <w:t>- второй завтрак включает в себя сок;</w:t>
      </w:r>
    </w:p>
    <w:p w:rsidR="00724268" w:rsidRPr="007114D7" w:rsidRDefault="00724268" w:rsidP="00724268">
      <w:pPr>
        <w:pStyle w:val="ConsPlusNormal"/>
        <w:jc w:val="both"/>
        <w:rPr>
          <w:rFonts w:ascii="Times New Roman" w:hAnsi="Times New Roman" w:cs="Times New Roman"/>
          <w:sz w:val="28"/>
          <w:szCs w:val="28"/>
        </w:rPr>
      </w:pPr>
      <w:r w:rsidRPr="007114D7">
        <w:rPr>
          <w:rFonts w:ascii="Times New Roman" w:hAnsi="Times New Roman" w:cs="Times New Roman"/>
          <w:sz w:val="28"/>
          <w:szCs w:val="28"/>
          <w:bdr w:val="none" w:sz="0" w:space="0" w:color="auto" w:frame="1"/>
        </w:rPr>
        <w:tab/>
        <w:t>- о</w:t>
      </w:r>
      <w:r w:rsidRPr="007114D7">
        <w:rPr>
          <w:rFonts w:ascii="Times New Roman" w:hAnsi="Times New Roman" w:cs="Times New Roman"/>
          <w:sz w:val="28"/>
          <w:szCs w:val="28"/>
        </w:rPr>
        <w:t>бед включает закуску салат, порционные овощи, первое блюдо (суп), второе (гарнир и блюдо из мяса или рыбы), напиток (компот или кисель);</w:t>
      </w:r>
    </w:p>
    <w:p w:rsidR="00724268" w:rsidRPr="007114D7" w:rsidRDefault="00724268" w:rsidP="00724268">
      <w:pPr>
        <w:pStyle w:val="ConsPlusNormal"/>
        <w:jc w:val="both"/>
        <w:rPr>
          <w:rFonts w:ascii="Times New Roman" w:hAnsi="Times New Roman" w:cs="Times New Roman"/>
          <w:sz w:val="28"/>
          <w:szCs w:val="28"/>
        </w:rPr>
      </w:pPr>
      <w:r w:rsidRPr="007114D7">
        <w:rPr>
          <w:rFonts w:ascii="Times New Roman" w:hAnsi="Times New Roman" w:cs="Times New Roman"/>
          <w:sz w:val="28"/>
          <w:szCs w:val="28"/>
        </w:rPr>
        <w:tab/>
      </w:r>
      <w:proofErr w:type="gramStart"/>
      <w:r w:rsidRPr="007114D7">
        <w:rPr>
          <w:rFonts w:ascii="Times New Roman" w:hAnsi="Times New Roman" w:cs="Times New Roman"/>
          <w:sz w:val="28"/>
          <w:szCs w:val="28"/>
        </w:rPr>
        <w:t>- полдник – напиток (молоко, кисломолочные напитки,  с булочными или кондитерскими изделиями.</w:t>
      </w:r>
      <w:proofErr w:type="gramEnd"/>
    </w:p>
    <w:p w:rsidR="00724268" w:rsidRPr="007114D7" w:rsidRDefault="00D60AF5" w:rsidP="00724268">
      <w:pPr>
        <w:jc w:val="right"/>
        <w:rPr>
          <w:b/>
          <w:sz w:val="28"/>
          <w:szCs w:val="28"/>
        </w:rPr>
      </w:pPr>
      <w:r w:rsidRPr="007114D7">
        <w:rPr>
          <w:b/>
          <w:sz w:val="28"/>
          <w:szCs w:val="28"/>
        </w:rPr>
        <w:t>Таблица 15</w:t>
      </w:r>
      <w:r w:rsidR="00724268" w:rsidRPr="007114D7">
        <w:rPr>
          <w:b/>
          <w:sz w:val="28"/>
          <w:szCs w:val="28"/>
        </w:rPr>
        <w:t>.</w:t>
      </w:r>
    </w:p>
    <w:p w:rsidR="00724268" w:rsidRPr="007114D7" w:rsidRDefault="00724268" w:rsidP="00724268">
      <w:pPr>
        <w:pStyle w:val="ConsPlusNormal"/>
        <w:ind w:firstLine="540"/>
        <w:jc w:val="center"/>
        <w:rPr>
          <w:rFonts w:ascii="Times New Roman" w:hAnsi="Times New Roman" w:cs="Times New Roman"/>
          <w:b/>
          <w:i/>
          <w:sz w:val="28"/>
          <w:szCs w:val="28"/>
        </w:rPr>
      </w:pPr>
      <w:r w:rsidRPr="007114D7">
        <w:rPr>
          <w:rFonts w:ascii="Times New Roman" w:hAnsi="Times New Roman" w:cs="Times New Roman"/>
          <w:b/>
          <w:i/>
          <w:sz w:val="28"/>
          <w:szCs w:val="28"/>
        </w:rPr>
        <w:t>Соотношение белков, жиров, углеводов, калорийности, витамина</w:t>
      </w:r>
      <w:proofErr w:type="gramStart"/>
      <w:r w:rsidRPr="007114D7">
        <w:rPr>
          <w:rFonts w:ascii="Times New Roman" w:hAnsi="Times New Roman" w:cs="Times New Roman"/>
          <w:b/>
          <w:i/>
          <w:sz w:val="28"/>
          <w:szCs w:val="28"/>
        </w:rPr>
        <w:t xml:space="preserve"> С</w:t>
      </w:r>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986"/>
        <w:gridCol w:w="1126"/>
        <w:gridCol w:w="992"/>
        <w:gridCol w:w="851"/>
        <w:gridCol w:w="850"/>
        <w:gridCol w:w="851"/>
        <w:gridCol w:w="986"/>
        <w:gridCol w:w="851"/>
      </w:tblGrid>
      <w:tr w:rsidR="00724268" w:rsidRPr="007114D7" w:rsidTr="00A951CE">
        <w:tc>
          <w:tcPr>
            <w:tcW w:w="4394" w:type="dxa"/>
            <w:gridSpan w:val="5"/>
          </w:tcPr>
          <w:p w:rsidR="00724268" w:rsidRPr="007114D7" w:rsidRDefault="00724268" w:rsidP="00A951CE">
            <w:pPr>
              <w:spacing w:line="274" w:lineRule="atLeast"/>
              <w:jc w:val="center"/>
              <w:textAlignment w:val="baseline"/>
              <w:rPr>
                <w:b/>
                <w:sz w:val="28"/>
                <w:szCs w:val="28"/>
              </w:rPr>
            </w:pPr>
            <w:r w:rsidRPr="007114D7">
              <w:rPr>
                <w:b/>
                <w:sz w:val="28"/>
                <w:szCs w:val="28"/>
              </w:rPr>
              <w:t>С 2 лет до 3 лет</w:t>
            </w:r>
          </w:p>
          <w:p w:rsidR="00724268" w:rsidRPr="007114D7" w:rsidRDefault="00724268" w:rsidP="00A951CE">
            <w:pPr>
              <w:spacing w:line="274" w:lineRule="atLeast"/>
              <w:jc w:val="center"/>
              <w:textAlignment w:val="baseline"/>
              <w:rPr>
                <w:b/>
                <w:sz w:val="28"/>
                <w:szCs w:val="28"/>
              </w:rPr>
            </w:pPr>
          </w:p>
        </w:tc>
        <w:tc>
          <w:tcPr>
            <w:tcW w:w="4253" w:type="dxa"/>
            <w:gridSpan w:val="5"/>
            <w:shd w:val="clear" w:color="auto" w:fill="auto"/>
          </w:tcPr>
          <w:p w:rsidR="00724268" w:rsidRPr="007114D7" w:rsidRDefault="00724268" w:rsidP="00A951CE">
            <w:pPr>
              <w:spacing w:line="274" w:lineRule="atLeast"/>
              <w:jc w:val="center"/>
              <w:textAlignment w:val="baseline"/>
              <w:rPr>
                <w:b/>
                <w:sz w:val="28"/>
                <w:szCs w:val="28"/>
              </w:rPr>
            </w:pPr>
            <w:r w:rsidRPr="007114D7">
              <w:rPr>
                <w:b/>
                <w:sz w:val="28"/>
                <w:szCs w:val="28"/>
              </w:rPr>
              <w:t>С 3 лет до 7 лет</w:t>
            </w:r>
          </w:p>
          <w:p w:rsidR="00724268" w:rsidRPr="007114D7" w:rsidRDefault="00724268" w:rsidP="00A951CE">
            <w:pPr>
              <w:jc w:val="center"/>
              <w:rPr>
                <w:sz w:val="28"/>
                <w:szCs w:val="28"/>
              </w:rPr>
            </w:pPr>
          </w:p>
        </w:tc>
      </w:tr>
      <w:tr w:rsidR="00724268" w:rsidRPr="007114D7" w:rsidTr="00A951CE">
        <w:trPr>
          <w:trHeight w:val="274"/>
        </w:trPr>
        <w:tc>
          <w:tcPr>
            <w:tcW w:w="851" w:type="dxa"/>
          </w:tcPr>
          <w:p w:rsidR="00724268" w:rsidRPr="007114D7" w:rsidRDefault="00724268" w:rsidP="00A951CE">
            <w:pPr>
              <w:spacing w:line="274" w:lineRule="atLeast"/>
              <w:jc w:val="center"/>
              <w:textAlignment w:val="baseline"/>
              <w:rPr>
                <w:sz w:val="28"/>
                <w:szCs w:val="28"/>
              </w:rPr>
            </w:pPr>
            <w:r w:rsidRPr="007114D7">
              <w:rPr>
                <w:sz w:val="28"/>
                <w:szCs w:val="28"/>
              </w:rPr>
              <w:t>Б</w:t>
            </w:r>
          </w:p>
        </w:tc>
        <w:tc>
          <w:tcPr>
            <w:tcW w:w="850" w:type="dxa"/>
          </w:tcPr>
          <w:p w:rsidR="00724268" w:rsidRPr="007114D7" w:rsidRDefault="00724268" w:rsidP="00A951CE">
            <w:pPr>
              <w:spacing w:line="274" w:lineRule="atLeast"/>
              <w:jc w:val="center"/>
              <w:textAlignment w:val="baseline"/>
              <w:rPr>
                <w:sz w:val="28"/>
                <w:szCs w:val="28"/>
              </w:rPr>
            </w:pPr>
            <w:r w:rsidRPr="007114D7">
              <w:rPr>
                <w:sz w:val="28"/>
                <w:szCs w:val="28"/>
              </w:rPr>
              <w:t>Ж</w:t>
            </w:r>
          </w:p>
        </w:tc>
        <w:tc>
          <w:tcPr>
            <w:tcW w:w="851" w:type="dxa"/>
          </w:tcPr>
          <w:p w:rsidR="00724268" w:rsidRPr="007114D7" w:rsidRDefault="00724268" w:rsidP="00A951CE">
            <w:pPr>
              <w:spacing w:line="274" w:lineRule="atLeast"/>
              <w:jc w:val="center"/>
              <w:textAlignment w:val="baseline"/>
              <w:rPr>
                <w:sz w:val="28"/>
                <w:szCs w:val="28"/>
              </w:rPr>
            </w:pPr>
            <w:r w:rsidRPr="007114D7">
              <w:rPr>
                <w:sz w:val="28"/>
                <w:szCs w:val="28"/>
              </w:rPr>
              <w:t>У</w:t>
            </w:r>
          </w:p>
        </w:tc>
        <w:tc>
          <w:tcPr>
            <w:tcW w:w="850" w:type="dxa"/>
          </w:tcPr>
          <w:p w:rsidR="00724268" w:rsidRPr="007114D7" w:rsidRDefault="00724268" w:rsidP="00A951CE">
            <w:pPr>
              <w:spacing w:line="274" w:lineRule="atLeast"/>
              <w:jc w:val="center"/>
              <w:textAlignment w:val="baseline"/>
              <w:rPr>
                <w:sz w:val="28"/>
                <w:szCs w:val="28"/>
              </w:rPr>
            </w:pPr>
            <w:proofErr w:type="spellStart"/>
            <w:r w:rsidRPr="007114D7">
              <w:rPr>
                <w:sz w:val="28"/>
                <w:szCs w:val="28"/>
              </w:rPr>
              <w:t>Кк</w:t>
            </w:r>
            <w:proofErr w:type="spellEnd"/>
          </w:p>
        </w:tc>
        <w:tc>
          <w:tcPr>
            <w:tcW w:w="992" w:type="dxa"/>
          </w:tcPr>
          <w:p w:rsidR="00724268" w:rsidRPr="007114D7" w:rsidRDefault="00724268" w:rsidP="00A951CE">
            <w:pPr>
              <w:spacing w:line="274" w:lineRule="atLeast"/>
              <w:jc w:val="center"/>
              <w:textAlignment w:val="baseline"/>
              <w:rPr>
                <w:sz w:val="28"/>
                <w:szCs w:val="28"/>
              </w:rPr>
            </w:pPr>
            <w:r w:rsidRPr="007114D7">
              <w:rPr>
                <w:sz w:val="28"/>
                <w:szCs w:val="28"/>
              </w:rPr>
              <w:t>Вит. С</w:t>
            </w:r>
          </w:p>
        </w:tc>
        <w:tc>
          <w:tcPr>
            <w:tcW w:w="851" w:type="dxa"/>
          </w:tcPr>
          <w:p w:rsidR="00724268" w:rsidRPr="007114D7" w:rsidRDefault="00724268" w:rsidP="00A951CE">
            <w:pPr>
              <w:spacing w:line="274" w:lineRule="atLeast"/>
              <w:jc w:val="center"/>
              <w:textAlignment w:val="baseline"/>
              <w:rPr>
                <w:sz w:val="28"/>
                <w:szCs w:val="28"/>
              </w:rPr>
            </w:pPr>
            <w:r w:rsidRPr="007114D7">
              <w:rPr>
                <w:sz w:val="28"/>
                <w:szCs w:val="28"/>
              </w:rPr>
              <w:t>Б</w:t>
            </w:r>
          </w:p>
        </w:tc>
        <w:tc>
          <w:tcPr>
            <w:tcW w:w="850" w:type="dxa"/>
          </w:tcPr>
          <w:p w:rsidR="00724268" w:rsidRPr="007114D7" w:rsidRDefault="00724268" w:rsidP="00A951CE">
            <w:pPr>
              <w:spacing w:line="274" w:lineRule="atLeast"/>
              <w:jc w:val="center"/>
              <w:textAlignment w:val="baseline"/>
              <w:rPr>
                <w:sz w:val="28"/>
                <w:szCs w:val="28"/>
              </w:rPr>
            </w:pPr>
            <w:r w:rsidRPr="007114D7">
              <w:rPr>
                <w:sz w:val="28"/>
                <w:szCs w:val="28"/>
              </w:rPr>
              <w:t>Ж</w:t>
            </w:r>
          </w:p>
        </w:tc>
        <w:tc>
          <w:tcPr>
            <w:tcW w:w="851" w:type="dxa"/>
          </w:tcPr>
          <w:p w:rsidR="00724268" w:rsidRPr="007114D7" w:rsidRDefault="00724268" w:rsidP="00A951CE">
            <w:pPr>
              <w:spacing w:line="274" w:lineRule="atLeast"/>
              <w:jc w:val="center"/>
              <w:textAlignment w:val="baseline"/>
              <w:rPr>
                <w:sz w:val="28"/>
                <w:szCs w:val="28"/>
              </w:rPr>
            </w:pPr>
            <w:r w:rsidRPr="007114D7">
              <w:rPr>
                <w:sz w:val="28"/>
                <w:szCs w:val="28"/>
              </w:rPr>
              <w:t>У</w:t>
            </w:r>
          </w:p>
        </w:tc>
        <w:tc>
          <w:tcPr>
            <w:tcW w:w="850" w:type="dxa"/>
          </w:tcPr>
          <w:p w:rsidR="00724268" w:rsidRPr="007114D7" w:rsidRDefault="00724268" w:rsidP="00A951CE">
            <w:pPr>
              <w:spacing w:line="274" w:lineRule="atLeast"/>
              <w:jc w:val="center"/>
              <w:textAlignment w:val="baseline"/>
              <w:rPr>
                <w:sz w:val="28"/>
                <w:szCs w:val="28"/>
              </w:rPr>
            </w:pPr>
            <w:proofErr w:type="spellStart"/>
            <w:r w:rsidRPr="007114D7">
              <w:rPr>
                <w:sz w:val="28"/>
                <w:szCs w:val="28"/>
              </w:rPr>
              <w:t>Кк</w:t>
            </w:r>
            <w:proofErr w:type="spellEnd"/>
          </w:p>
        </w:tc>
        <w:tc>
          <w:tcPr>
            <w:tcW w:w="851" w:type="dxa"/>
          </w:tcPr>
          <w:p w:rsidR="00724268" w:rsidRPr="007114D7" w:rsidRDefault="00724268" w:rsidP="00A951CE">
            <w:pPr>
              <w:spacing w:line="274" w:lineRule="atLeast"/>
              <w:jc w:val="center"/>
              <w:textAlignment w:val="baseline"/>
              <w:rPr>
                <w:sz w:val="28"/>
                <w:szCs w:val="28"/>
              </w:rPr>
            </w:pPr>
            <w:r w:rsidRPr="007114D7">
              <w:rPr>
                <w:sz w:val="28"/>
                <w:szCs w:val="28"/>
              </w:rPr>
              <w:t>Вит. С</w:t>
            </w:r>
          </w:p>
        </w:tc>
      </w:tr>
      <w:tr w:rsidR="00724268" w:rsidRPr="007114D7" w:rsidTr="00A951CE">
        <w:trPr>
          <w:trHeight w:val="660"/>
        </w:trPr>
        <w:tc>
          <w:tcPr>
            <w:tcW w:w="851" w:type="dxa"/>
          </w:tcPr>
          <w:p w:rsidR="00724268" w:rsidRPr="007114D7" w:rsidRDefault="00724268" w:rsidP="00A951CE">
            <w:pPr>
              <w:spacing w:line="274" w:lineRule="atLeast"/>
              <w:jc w:val="center"/>
              <w:textAlignment w:val="baseline"/>
              <w:rPr>
                <w:sz w:val="28"/>
                <w:szCs w:val="28"/>
              </w:rPr>
            </w:pPr>
            <w:r w:rsidRPr="007114D7">
              <w:rPr>
                <w:sz w:val="28"/>
                <w:szCs w:val="28"/>
              </w:rPr>
              <w:t>59,12</w:t>
            </w:r>
          </w:p>
        </w:tc>
        <w:tc>
          <w:tcPr>
            <w:tcW w:w="850" w:type="dxa"/>
          </w:tcPr>
          <w:p w:rsidR="00724268" w:rsidRPr="007114D7" w:rsidRDefault="00724268" w:rsidP="00A951CE">
            <w:pPr>
              <w:spacing w:line="274" w:lineRule="atLeast"/>
              <w:jc w:val="center"/>
              <w:textAlignment w:val="baseline"/>
              <w:rPr>
                <w:sz w:val="28"/>
                <w:szCs w:val="28"/>
              </w:rPr>
            </w:pPr>
            <w:r w:rsidRPr="007114D7">
              <w:rPr>
                <w:sz w:val="28"/>
                <w:szCs w:val="28"/>
              </w:rPr>
              <w:t>56,23</w:t>
            </w:r>
          </w:p>
        </w:tc>
        <w:tc>
          <w:tcPr>
            <w:tcW w:w="851" w:type="dxa"/>
          </w:tcPr>
          <w:p w:rsidR="00724268" w:rsidRPr="007114D7" w:rsidRDefault="00724268" w:rsidP="00A951CE">
            <w:pPr>
              <w:spacing w:line="274" w:lineRule="atLeast"/>
              <w:jc w:val="center"/>
              <w:textAlignment w:val="baseline"/>
              <w:rPr>
                <w:sz w:val="28"/>
                <w:szCs w:val="28"/>
              </w:rPr>
            </w:pPr>
            <w:r w:rsidRPr="007114D7">
              <w:rPr>
                <w:sz w:val="28"/>
                <w:szCs w:val="28"/>
              </w:rPr>
              <w:t>215,08</w:t>
            </w:r>
          </w:p>
        </w:tc>
        <w:tc>
          <w:tcPr>
            <w:tcW w:w="850" w:type="dxa"/>
          </w:tcPr>
          <w:p w:rsidR="00724268" w:rsidRPr="007114D7" w:rsidRDefault="00724268" w:rsidP="00A951CE">
            <w:pPr>
              <w:spacing w:line="274" w:lineRule="atLeast"/>
              <w:jc w:val="center"/>
              <w:textAlignment w:val="baseline"/>
              <w:rPr>
                <w:sz w:val="28"/>
                <w:szCs w:val="28"/>
              </w:rPr>
            </w:pPr>
            <w:r w:rsidRPr="007114D7">
              <w:rPr>
                <w:sz w:val="28"/>
                <w:szCs w:val="28"/>
              </w:rPr>
              <w:t>1560,33</w:t>
            </w:r>
          </w:p>
        </w:tc>
        <w:tc>
          <w:tcPr>
            <w:tcW w:w="992" w:type="dxa"/>
          </w:tcPr>
          <w:p w:rsidR="00724268" w:rsidRPr="007114D7" w:rsidRDefault="00724268" w:rsidP="00A951CE">
            <w:pPr>
              <w:spacing w:line="274" w:lineRule="atLeast"/>
              <w:jc w:val="center"/>
              <w:textAlignment w:val="baseline"/>
              <w:rPr>
                <w:sz w:val="28"/>
                <w:szCs w:val="28"/>
              </w:rPr>
            </w:pPr>
            <w:r w:rsidRPr="007114D7">
              <w:rPr>
                <w:sz w:val="28"/>
                <w:szCs w:val="28"/>
              </w:rPr>
              <w:t>26,17</w:t>
            </w:r>
          </w:p>
        </w:tc>
        <w:tc>
          <w:tcPr>
            <w:tcW w:w="851" w:type="dxa"/>
          </w:tcPr>
          <w:p w:rsidR="00724268" w:rsidRPr="007114D7" w:rsidRDefault="00724268" w:rsidP="00A951CE">
            <w:pPr>
              <w:spacing w:line="274" w:lineRule="atLeast"/>
              <w:jc w:val="center"/>
              <w:textAlignment w:val="baseline"/>
              <w:rPr>
                <w:sz w:val="28"/>
                <w:szCs w:val="28"/>
              </w:rPr>
            </w:pPr>
            <w:r w:rsidRPr="007114D7">
              <w:rPr>
                <w:sz w:val="28"/>
                <w:szCs w:val="28"/>
              </w:rPr>
              <w:t>73,4</w:t>
            </w:r>
          </w:p>
        </w:tc>
        <w:tc>
          <w:tcPr>
            <w:tcW w:w="850" w:type="dxa"/>
          </w:tcPr>
          <w:p w:rsidR="00724268" w:rsidRPr="007114D7" w:rsidRDefault="00724268" w:rsidP="00A951CE">
            <w:pPr>
              <w:spacing w:line="274" w:lineRule="atLeast"/>
              <w:jc w:val="center"/>
              <w:textAlignment w:val="baseline"/>
              <w:rPr>
                <w:sz w:val="28"/>
                <w:szCs w:val="28"/>
              </w:rPr>
            </w:pPr>
            <w:r w:rsidRPr="007114D7">
              <w:rPr>
                <w:sz w:val="28"/>
                <w:szCs w:val="28"/>
              </w:rPr>
              <w:t>69,18</w:t>
            </w:r>
          </w:p>
        </w:tc>
        <w:tc>
          <w:tcPr>
            <w:tcW w:w="851" w:type="dxa"/>
          </w:tcPr>
          <w:p w:rsidR="00724268" w:rsidRPr="007114D7" w:rsidRDefault="00724268" w:rsidP="00A951CE">
            <w:pPr>
              <w:spacing w:line="274" w:lineRule="atLeast"/>
              <w:jc w:val="center"/>
              <w:textAlignment w:val="baseline"/>
              <w:rPr>
                <w:sz w:val="28"/>
                <w:szCs w:val="28"/>
              </w:rPr>
            </w:pPr>
            <w:r w:rsidRPr="007114D7">
              <w:rPr>
                <w:sz w:val="28"/>
                <w:szCs w:val="28"/>
              </w:rPr>
              <w:t>275,4</w:t>
            </w:r>
          </w:p>
        </w:tc>
        <w:tc>
          <w:tcPr>
            <w:tcW w:w="850" w:type="dxa"/>
          </w:tcPr>
          <w:p w:rsidR="00724268" w:rsidRPr="007114D7" w:rsidRDefault="00724268" w:rsidP="00A951CE">
            <w:pPr>
              <w:spacing w:line="274" w:lineRule="atLeast"/>
              <w:jc w:val="center"/>
              <w:textAlignment w:val="baseline"/>
              <w:rPr>
                <w:sz w:val="28"/>
                <w:szCs w:val="28"/>
              </w:rPr>
            </w:pPr>
            <w:r w:rsidRPr="007114D7">
              <w:rPr>
                <w:sz w:val="28"/>
                <w:szCs w:val="28"/>
              </w:rPr>
              <w:t>1963,4</w:t>
            </w:r>
          </w:p>
        </w:tc>
        <w:tc>
          <w:tcPr>
            <w:tcW w:w="851" w:type="dxa"/>
          </w:tcPr>
          <w:p w:rsidR="00724268" w:rsidRPr="007114D7" w:rsidRDefault="00724268" w:rsidP="00A951CE">
            <w:pPr>
              <w:spacing w:line="274" w:lineRule="atLeast"/>
              <w:jc w:val="center"/>
              <w:textAlignment w:val="baseline"/>
              <w:rPr>
                <w:sz w:val="28"/>
                <w:szCs w:val="28"/>
              </w:rPr>
            </w:pPr>
            <w:r w:rsidRPr="007114D7">
              <w:rPr>
                <w:sz w:val="28"/>
                <w:szCs w:val="28"/>
              </w:rPr>
              <w:t>31,60</w:t>
            </w:r>
          </w:p>
        </w:tc>
      </w:tr>
    </w:tbl>
    <w:p w:rsidR="00724268" w:rsidRPr="007114D7" w:rsidRDefault="00724268" w:rsidP="00724268">
      <w:pPr>
        <w:spacing w:line="274" w:lineRule="atLeast"/>
        <w:jc w:val="both"/>
        <w:textAlignment w:val="baseline"/>
        <w:rPr>
          <w:sz w:val="28"/>
          <w:szCs w:val="28"/>
        </w:rPr>
      </w:pPr>
      <w:r w:rsidRPr="007114D7">
        <w:rPr>
          <w:sz w:val="28"/>
          <w:szCs w:val="28"/>
        </w:rPr>
        <w:tab/>
        <w:t>Соотношение</w:t>
      </w:r>
      <w:proofErr w:type="gramStart"/>
      <w:r w:rsidRPr="007114D7">
        <w:rPr>
          <w:sz w:val="28"/>
          <w:szCs w:val="28"/>
        </w:rPr>
        <w:t xml:space="preserve"> Б</w:t>
      </w:r>
      <w:proofErr w:type="gramEnd"/>
      <w:r w:rsidRPr="007114D7">
        <w:rPr>
          <w:sz w:val="28"/>
          <w:szCs w:val="28"/>
        </w:rPr>
        <w:t xml:space="preserve">, Ж, У, </w:t>
      </w:r>
      <w:proofErr w:type="spellStart"/>
      <w:r w:rsidRPr="007114D7">
        <w:rPr>
          <w:sz w:val="28"/>
          <w:szCs w:val="28"/>
        </w:rPr>
        <w:t>Кк</w:t>
      </w:r>
      <w:proofErr w:type="spellEnd"/>
      <w:r w:rsidRPr="007114D7">
        <w:rPr>
          <w:sz w:val="28"/>
          <w:szCs w:val="28"/>
        </w:rPr>
        <w:t>, витамина С, отвечает нормам питания в примерном меню по требованию СанПиНа 2.4.1.3049-13.</w:t>
      </w:r>
    </w:p>
    <w:p w:rsidR="00724268" w:rsidRPr="007114D7" w:rsidRDefault="00724268" w:rsidP="00724268">
      <w:pPr>
        <w:pStyle w:val="ConsPlusNormal"/>
        <w:jc w:val="both"/>
        <w:rPr>
          <w:rFonts w:ascii="Times New Roman" w:hAnsi="Times New Roman" w:cs="Times New Roman"/>
          <w:sz w:val="28"/>
          <w:szCs w:val="28"/>
        </w:rPr>
      </w:pPr>
      <w:r w:rsidRPr="007114D7">
        <w:rPr>
          <w:rFonts w:ascii="Times New Roman" w:hAnsi="Times New Roman" w:cs="Times New Roman"/>
          <w:sz w:val="28"/>
          <w:szCs w:val="28"/>
        </w:rPr>
        <w:tab/>
      </w:r>
      <w:proofErr w:type="gramStart"/>
      <w:r w:rsidRPr="007114D7">
        <w:rPr>
          <w:rFonts w:ascii="Times New Roman" w:hAnsi="Times New Roman" w:cs="Times New Roman"/>
          <w:sz w:val="28"/>
          <w:szCs w:val="28"/>
        </w:rPr>
        <w:t>Ассортимент основных пищевых продуктов, которые используются в питании воспитанников:  мясо говядина первой категории, нежирные сорта свинины, сосиски 1 раз в неделю (после тепловой обработки), рыба, яйца куриные, молоко, молочные продукты, пищевые жиры (масла растительное, сливочное), кондитерские изделия, овощи, фрукты яблоки (в летний период нектарин, груши), соки, консервы, хлеб (ржаной, пшеничный).</w:t>
      </w:r>
      <w:proofErr w:type="gramEnd"/>
    </w:p>
    <w:p w:rsidR="00724268" w:rsidRPr="007114D7" w:rsidRDefault="00724268" w:rsidP="00724268">
      <w:pPr>
        <w:pStyle w:val="ConsPlusNormal"/>
        <w:jc w:val="both"/>
        <w:rPr>
          <w:rFonts w:ascii="Times New Roman" w:hAnsi="Times New Roman" w:cs="Times New Roman"/>
          <w:sz w:val="28"/>
          <w:szCs w:val="28"/>
        </w:rPr>
      </w:pPr>
      <w:r w:rsidRPr="007114D7">
        <w:rPr>
          <w:rFonts w:ascii="Times New Roman" w:hAnsi="Times New Roman" w:cs="Times New Roman"/>
          <w:sz w:val="28"/>
          <w:szCs w:val="28"/>
        </w:rPr>
        <w:tab/>
        <w:t>В Учреждении ежедневно проводится искусственная С-витаминизация, которая фиксируется в «Журнале С-витаминизации детей».</w:t>
      </w:r>
    </w:p>
    <w:p w:rsidR="00724268" w:rsidRPr="007114D7" w:rsidRDefault="00D60AF5" w:rsidP="00724268">
      <w:pPr>
        <w:jc w:val="right"/>
        <w:rPr>
          <w:b/>
          <w:sz w:val="28"/>
          <w:szCs w:val="28"/>
        </w:rPr>
      </w:pPr>
      <w:r w:rsidRPr="007114D7">
        <w:rPr>
          <w:b/>
          <w:sz w:val="28"/>
          <w:szCs w:val="28"/>
        </w:rPr>
        <w:t>Таблица 16</w:t>
      </w:r>
      <w:r w:rsidR="00724268" w:rsidRPr="007114D7">
        <w:rPr>
          <w:b/>
          <w:sz w:val="28"/>
          <w:szCs w:val="28"/>
        </w:rPr>
        <w:t>.</w:t>
      </w:r>
    </w:p>
    <w:p w:rsidR="00724268" w:rsidRPr="007114D7" w:rsidRDefault="00724268" w:rsidP="00724268">
      <w:pPr>
        <w:pStyle w:val="ConsPlusNormal"/>
        <w:jc w:val="center"/>
        <w:rPr>
          <w:rFonts w:ascii="Times New Roman" w:hAnsi="Times New Roman" w:cs="Times New Roman"/>
          <w:sz w:val="28"/>
          <w:szCs w:val="28"/>
        </w:rPr>
      </w:pPr>
      <w:r w:rsidRPr="007114D7">
        <w:rPr>
          <w:rFonts w:ascii="Times New Roman" w:hAnsi="Times New Roman" w:cs="Times New Roman"/>
          <w:sz w:val="28"/>
          <w:szCs w:val="28"/>
        </w:rPr>
        <w:lastRenderedPageBreak/>
        <w:t>Объем порций</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1"/>
        <w:gridCol w:w="2163"/>
        <w:gridCol w:w="1595"/>
        <w:gridCol w:w="1595"/>
      </w:tblGrid>
      <w:tr w:rsidR="00724268" w:rsidRPr="007114D7" w:rsidTr="00A951CE">
        <w:tc>
          <w:tcPr>
            <w:tcW w:w="2518" w:type="dxa"/>
          </w:tcPr>
          <w:p w:rsidR="00724268" w:rsidRPr="007114D7" w:rsidRDefault="00724268" w:rsidP="00A951CE">
            <w:pPr>
              <w:pStyle w:val="ConsPlusCell"/>
              <w:jc w:val="center"/>
              <w:rPr>
                <w:rFonts w:ascii="Times New Roman" w:hAnsi="Times New Roman" w:cs="Times New Roman"/>
                <w:sz w:val="28"/>
                <w:szCs w:val="28"/>
              </w:rPr>
            </w:pPr>
            <w:r w:rsidRPr="007114D7">
              <w:rPr>
                <w:rFonts w:ascii="Times New Roman" w:hAnsi="Times New Roman" w:cs="Times New Roman"/>
                <w:sz w:val="28"/>
                <w:szCs w:val="28"/>
              </w:rPr>
              <w:t>Возраст детей</w:t>
            </w:r>
          </w:p>
        </w:tc>
        <w:tc>
          <w:tcPr>
            <w:tcW w:w="1381" w:type="dxa"/>
          </w:tcPr>
          <w:p w:rsidR="00724268" w:rsidRPr="007114D7" w:rsidRDefault="00724268" w:rsidP="00A951CE">
            <w:pPr>
              <w:pStyle w:val="ConsPlusNormal"/>
              <w:jc w:val="center"/>
              <w:rPr>
                <w:rFonts w:ascii="Times New Roman" w:hAnsi="Times New Roman" w:cs="Times New Roman"/>
                <w:sz w:val="28"/>
                <w:szCs w:val="28"/>
              </w:rPr>
            </w:pPr>
            <w:r w:rsidRPr="007114D7">
              <w:rPr>
                <w:rFonts w:ascii="Times New Roman" w:hAnsi="Times New Roman" w:cs="Times New Roman"/>
                <w:sz w:val="28"/>
                <w:szCs w:val="28"/>
              </w:rPr>
              <w:t xml:space="preserve">Завтрак   </w:t>
            </w:r>
          </w:p>
        </w:tc>
        <w:tc>
          <w:tcPr>
            <w:tcW w:w="2163" w:type="dxa"/>
          </w:tcPr>
          <w:p w:rsidR="00724268" w:rsidRPr="007114D7" w:rsidRDefault="00724268" w:rsidP="00A951CE">
            <w:pPr>
              <w:pStyle w:val="ConsPlusNormal"/>
              <w:jc w:val="center"/>
              <w:rPr>
                <w:rFonts w:ascii="Times New Roman" w:hAnsi="Times New Roman" w:cs="Times New Roman"/>
                <w:sz w:val="28"/>
                <w:szCs w:val="28"/>
              </w:rPr>
            </w:pPr>
            <w:r w:rsidRPr="007114D7">
              <w:rPr>
                <w:rFonts w:ascii="Times New Roman" w:hAnsi="Times New Roman" w:cs="Times New Roman"/>
                <w:sz w:val="28"/>
                <w:szCs w:val="28"/>
              </w:rPr>
              <w:t>Второй завтрак</w:t>
            </w:r>
          </w:p>
        </w:tc>
        <w:tc>
          <w:tcPr>
            <w:tcW w:w="1595" w:type="dxa"/>
          </w:tcPr>
          <w:p w:rsidR="00724268" w:rsidRPr="007114D7" w:rsidRDefault="00724268" w:rsidP="00A951CE">
            <w:pPr>
              <w:pStyle w:val="ConsPlusNormal"/>
              <w:jc w:val="center"/>
              <w:rPr>
                <w:rFonts w:ascii="Times New Roman" w:hAnsi="Times New Roman" w:cs="Times New Roman"/>
                <w:sz w:val="28"/>
                <w:szCs w:val="28"/>
              </w:rPr>
            </w:pPr>
            <w:r w:rsidRPr="007114D7">
              <w:rPr>
                <w:rFonts w:ascii="Times New Roman" w:hAnsi="Times New Roman" w:cs="Times New Roman"/>
                <w:sz w:val="28"/>
                <w:szCs w:val="28"/>
              </w:rPr>
              <w:t>Обед</w:t>
            </w:r>
          </w:p>
        </w:tc>
        <w:tc>
          <w:tcPr>
            <w:tcW w:w="1595" w:type="dxa"/>
          </w:tcPr>
          <w:p w:rsidR="00724268" w:rsidRPr="007114D7" w:rsidRDefault="00724268" w:rsidP="00A951CE">
            <w:pPr>
              <w:pStyle w:val="ConsPlusNormal"/>
              <w:jc w:val="center"/>
              <w:rPr>
                <w:rFonts w:ascii="Times New Roman" w:hAnsi="Times New Roman" w:cs="Times New Roman"/>
                <w:sz w:val="28"/>
                <w:szCs w:val="28"/>
              </w:rPr>
            </w:pPr>
            <w:r w:rsidRPr="007114D7">
              <w:rPr>
                <w:rFonts w:ascii="Times New Roman" w:hAnsi="Times New Roman" w:cs="Times New Roman"/>
                <w:sz w:val="28"/>
                <w:szCs w:val="28"/>
              </w:rPr>
              <w:t xml:space="preserve">Полдник </w:t>
            </w:r>
          </w:p>
        </w:tc>
      </w:tr>
      <w:tr w:rsidR="00724268" w:rsidRPr="007114D7" w:rsidTr="00A951CE">
        <w:tc>
          <w:tcPr>
            <w:tcW w:w="2518" w:type="dxa"/>
          </w:tcPr>
          <w:p w:rsidR="00724268" w:rsidRPr="007114D7" w:rsidRDefault="007114D7" w:rsidP="00A951CE">
            <w:pPr>
              <w:pStyle w:val="ConsPlusCell"/>
              <w:jc w:val="center"/>
              <w:rPr>
                <w:rFonts w:ascii="Times New Roman" w:hAnsi="Times New Roman" w:cs="Times New Roman"/>
                <w:sz w:val="28"/>
                <w:szCs w:val="28"/>
              </w:rPr>
            </w:pPr>
            <w:r w:rsidRPr="007114D7">
              <w:rPr>
                <w:rFonts w:ascii="Times New Roman" w:hAnsi="Times New Roman" w:cs="Times New Roman"/>
                <w:sz w:val="28"/>
                <w:szCs w:val="28"/>
              </w:rPr>
              <w:t>с 1</w:t>
            </w:r>
            <w:r w:rsidR="00724268" w:rsidRPr="007114D7">
              <w:rPr>
                <w:rFonts w:ascii="Times New Roman" w:hAnsi="Times New Roman" w:cs="Times New Roman"/>
                <w:sz w:val="28"/>
                <w:szCs w:val="28"/>
              </w:rPr>
              <w:t xml:space="preserve"> до 3 лет</w:t>
            </w:r>
          </w:p>
        </w:tc>
        <w:tc>
          <w:tcPr>
            <w:tcW w:w="1381" w:type="dxa"/>
          </w:tcPr>
          <w:p w:rsidR="00724268" w:rsidRPr="007114D7" w:rsidRDefault="00724268" w:rsidP="00A951CE">
            <w:pPr>
              <w:pStyle w:val="ConsPlusNormal"/>
              <w:jc w:val="center"/>
              <w:rPr>
                <w:rFonts w:ascii="Times New Roman" w:hAnsi="Times New Roman" w:cs="Times New Roman"/>
                <w:sz w:val="28"/>
                <w:szCs w:val="28"/>
              </w:rPr>
            </w:pPr>
            <w:r w:rsidRPr="007114D7">
              <w:rPr>
                <w:rFonts w:ascii="Times New Roman" w:hAnsi="Times New Roman" w:cs="Times New Roman"/>
                <w:sz w:val="28"/>
                <w:szCs w:val="28"/>
              </w:rPr>
              <w:t>350</w:t>
            </w:r>
          </w:p>
        </w:tc>
        <w:tc>
          <w:tcPr>
            <w:tcW w:w="2163" w:type="dxa"/>
          </w:tcPr>
          <w:p w:rsidR="00724268" w:rsidRPr="007114D7" w:rsidRDefault="00A951CE" w:rsidP="00A951CE">
            <w:pPr>
              <w:pStyle w:val="ConsPlusNormal"/>
              <w:jc w:val="center"/>
              <w:rPr>
                <w:rFonts w:ascii="Times New Roman" w:hAnsi="Times New Roman" w:cs="Times New Roman"/>
                <w:sz w:val="28"/>
                <w:szCs w:val="28"/>
              </w:rPr>
            </w:pPr>
            <w:r w:rsidRPr="007114D7">
              <w:rPr>
                <w:rFonts w:ascii="Times New Roman" w:hAnsi="Times New Roman" w:cs="Times New Roman"/>
                <w:sz w:val="28"/>
                <w:szCs w:val="28"/>
              </w:rPr>
              <w:t>125</w:t>
            </w:r>
          </w:p>
        </w:tc>
        <w:tc>
          <w:tcPr>
            <w:tcW w:w="1595" w:type="dxa"/>
          </w:tcPr>
          <w:p w:rsidR="00724268" w:rsidRPr="007114D7" w:rsidRDefault="00724268" w:rsidP="00A951CE">
            <w:pPr>
              <w:pStyle w:val="ConsPlusNormal"/>
              <w:jc w:val="center"/>
              <w:rPr>
                <w:rFonts w:ascii="Times New Roman" w:hAnsi="Times New Roman" w:cs="Times New Roman"/>
                <w:sz w:val="28"/>
                <w:szCs w:val="28"/>
              </w:rPr>
            </w:pPr>
            <w:r w:rsidRPr="007114D7">
              <w:rPr>
                <w:rFonts w:ascii="Times New Roman" w:hAnsi="Times New Roman" w:cs="Times New Roman"/>
                <w:sz w:val="28"/>
                <w:szCs w:val="28"/>
              </w:rPr>
              <w:t>575</w:t>
            </w:r>
          </w:p>
        </w:tc>
        <w:tc>
          <w:tcPr>
            <w:tcW w:w="1595" w:type="dxa"/>
          </w:tcPr>
          <w:p w:rsidR="00724268" w:rsidRPr="007114D7" w:rsidRDefault="00A951CE" w:rsidP="00A951CE">
            <w:pPr>
              <w:pStyle w:val="ConsPlusNormal"/>
              <w:jc w:val="center"/>
              <w:rPr>
                <w:rFonts w:ascii="Times New Roman" w:hAnsi="Times New Roman" w:cs="Times New Roman"/>
                <w:sz w:val="28"/>
                <w:szCs w:val="28"/>
              </w:rPr>
            </w:pPr>
            <w:r w:rsidRPr="007114D7">
              <w:rPr>
                <w:rFonts w:ascii="Times New Roman" w:hAnsi="Times New Roman" w:cs="Times New Roman"/>
                <w:sz w:val="28"/>
                <w:szCs w:val="28"/>
              </w:rPr>
              <w:t>30</w:t>
            </w:r>
            <w:r w:rsidR="00724268" w:rsidRPr="007114D7">
              <w:rPr>
                <w:rFonts w:ascii="Times New Roman" w:hAnsi="Times New Roman" w:cs="Times New Roman"/>
                <w:sz w:val="28"/>
                <w:szCs w:val="28"/>
              </w:rPr>
              <w:t>0</w:t>
            </w:r>
          </w:p>
        </w:tc>
      </w:tr>
      <w:tr w:rsidR="00724268" w:rsidRPr="007114D7" w:rsidTr="00A951CE">
        <w:tc>
          <w:tcPr>
            <w:tcW w:w="2518" w:type="dxa"/>
          </w:tcPr>
          <w:p w:rsidR="00724268" w:rsidRPr="007114D7" w:rsidRDefault="00724268" w:rsidP="00A951CE">
            <w:pPr>
              <w:pStyle w:val="ConsPlusCell"/>
              <w:jc w:val="center"/>
              <w:rPr>
                <w:rFonts w:ascii="Times New Roman" w:hAnsi="Times New Roman" w:cs="Times New Roman"/>
                <w:sz w:val="28"/>
                <w:szCs w:val="28"/>
              </w:rPr>
            </w:pPr>
            <w:r w:rsidRPr="007114D7">
              <w:rPr>
                <w:rFonts w:ascii="Times New Roman" w:hAnsi="Times New Roman" w:cs="Times New Roman"/>
                <w:sz w:val="28"/>
                <w:szCs w:val="28"/>
              </w:rPr>
              <w:t>с 3 до 7 лет</w:t>
            </w:r>
          </w:p>
        </w:tc>
        <w:tc>
          <w:tcPr>
            <w:tcW w:w="1381" w:type="dxa"/>
          </w:tcPr>
          <w:p w:rsidR="00724268" w:rsidRPr="007114D7" w:rsidRDefault="00724268" w:rsidP="00A951CE">
            <w:pPr>
              <w:pStyle w:val="ConsPlusNormal"/>
              <w:jc w:val="center"/>
              <w:rPr>
                <w:rFonts w:ascii="Times New Roman" w:hAnsi="Times New Roman" w:cs="Times New Roman"/>
                <w:sz w:val="28"/>
                <w:szCs w:val="28"/>
              </w:rPr>
            </w:pPr>
            <w:r w:rsidRPr="007114D7">
              <w:rPr>
                <w:rFonts w:ascii="Times New Roman" w:hAnsi="Times New Roman" w:cs="Times New Roman"/>
                <w:sz w:val="28"/>
                <w:szCs w:val="28"/>
              </w:rPr>
              <w:t>450</w:t>
            </w:r>
          </w:p>
        </w:tc>
        <w:tc>
          <w:tcPr>
            <w:tcW w:w="2163" w:type="dxa"/>
          </w:tcPr>
          <w:p w:rsidR="00724268" w:rsidRPr="007114D7" w:rsidRDefault="00A951CE" w:rsidP="00A951CE">
            <w:pPr>
              <w:pStyle w:val="ConsPlusNormal"/>
              <w:jc w:val="center"/>
              <w:rPr>
                <w:rFonts w:ascii="Times New Roman" w:hAnsi="Times New Roman" w:cs="Times New Roman"/>
                <w:sz w:val="28"/>
                <w:szCs w:val="28"/>
              </w:rPr>
            </w:pPr>
            <w:r w:rsidRPr="007114D7">
              <w:rPr>
                <w:rFonts w:ascii="Times New Roman" w:hAnsi="Times New Roman" w:cs="Times New Roman"/>
                <w:sz w:val="28"/>
                <w:szCs w:val="28"/>
              </w:rPr>
              <w:t>125</w:t>
            </w:r>
          </w:p>
        </w:tc>
        <w:tc>
          <w:tcPr>
            <w:tcW w:w="1595" w:type="dxa"/>
          </w:tcPr>
          <w:p w:rsidR="00724268" w:rsidRPr="007114D7" w:rsidRDefault="00724268" w:rsidP="00A951CE">
            <w:pPr>
              <w:pStyle w:val="ConsPlusNormal"/>
              <w:jc w:val="center"/>
              <w:rPr>
                <w:rFonts w:ascii="Times New Roman" w:hAnsi="Times New Roman" w:cs="Times New Roman"/>
                <w:sz w:val="28"/>
                <w:szCs w:val="28"/>
              </w:rPr>
            </w:pPr>
            <w:r w:rsidRPr="007114D7">
              <w:rPr>
                <w:rFonts w:ascii="Times New Roman" w:hAnsi="Times New Roman" w:cs="Times New Roman"/>
                <w:sz w:val="28"/>
                <w:szCs w:val="28"/>
              </w:rPr>
              <w:t>800</w:t>
            </w:r>
          </w:p>
        </w:tc>
        <w:tc>
          <w:tcPr>
            <w:tcW w:w="1595" w:type="dxa"/>
          </w:tcPr>
          <w:p w:rsidR="00724268" w:rsidRPr="007114D7" w:rsidRDefault="00A951CE" w:rsidP="00A951CE">
            <w:pPr>
              <w:pStyle w:val="ConsPlusNormal"/>
              <w:jc w:val="center"/>
              <w:rPr>
                <w:rFonts w:ascii="Times New Roman" w:hAnsi="Times New Roman" w:cs="Times New Roman"/>
                <w:sz w:val="28"/>
                <w:szCs w:val="28"/>
              </w:rPr>
            </w:pPr>
            <w:r w:rsidRPr="007114D7">
              <w:rPr>
                <w:rFonts w:ascii="Times New Roman" w:hAnsi="Times New Roman" w:cs="Times New Roman"/>
                <w:sz w:val="28"/>
                <w:szCs w:val="28"/>
              </w:rPr>
              <w:t>39</w:t>
            </w:r>
            <w:r w:rsidR="00724268" w:rsidRPr="007114D7">
              <w:rPr>
                <w:rFonts w:ascii="Times New Roman" w:hAnsi="Times New Roman" w:cs="Times New Roman"/>
                <w:sz w:val="28"/>
                <w:szCs w:val="28"/>
              </w:rPr>
              <w:t>0</w:t>
            </w:r>
          </w:p>
        </w:tc>
      </w:tr>
    </w:tbl>
    <w:p w:rsidR="00724268" w:rsidRPr="007114D7" w:rsidRDefault="00724268" w:rsidP="00724268">
      <w:pPr>
        <w:pStyle w:val="ConsPlusNormal"/>
        <w:jc w:val="both"/>
        <w:rPr>
          <w:rFonts w:ascii="Times New Roman" w:hAnsi="Times New Roman" w:cs="Times New Roman"/>
          <w:sz w:val="28"/>
          <w:szCs w:val="28"/>
          <w:highlight w:val="yellow"/>
        </w:rPr>
      </w:pPr>
    </w:p>
    <w:p w:rsidR="00724268" w:rsidRPr="007114D7" w:rsidRDefault="00724268" w:rsidP="00724268">
      <w:pPr>
        <w:pStyle w:val="ConsPlusNormal"/>
        <w:jc w:val="both"/>
        <w:rPr>
          <w:rFonts w:ascii="Times New Roman" w:hAnsi="Times New Roman" w:cs="Times New Roman"/>
          <w:sz w:val="28"/>
          <w:szCs w:val="28"/>
          <w:highlight w:val="yellow"/>
        </w:rPr>
      </w:pPr>
      <w:r w:rsidRPr="007114D7">
        <w:rPr>
          <w:rFonts w:ascii="Times New Roman" w:hAnsi="Times New Roman" w:cs="Times New Roman"/>
          <w:sz w:val="28"/>
          <w:szCs w:val="28"/>
        </w:rPr>
        <w:tab/>
        <w:t>Ежедневно поварами выставляется контрольное блюдо готовой продукции. После приготовления пищи поварами отбирается суточная проба, все готовые блюда отбирается в объеме 100 г. Издан приказ «О назначении ответственных» от 12.01.201</w:t>
      </w:r>
      <w:r w:rsidR="007114D7">
        <w:rPr>
          <w:rFonts w:ascii="Times New Roman" w:hAnsi="Times New Roman" w:cs="Times New Roman"/>
          <w:sz w:val="28"/>
          <w:szCs w:val="28"/>
        </w:rPr>
        <w:t>8</w:t>
      </w:r>
      <w:r w:rsidRPr="007114D7">
        <w:rPr>
          <w:rFonts w:ascii="Times New Roman" w:hAnsi="Times New Roman" w:cs="Times New Roman"/>
          <w:sz w:val="28"/>
          <w:szCs w:val="28"/>
        </w:rPr>
        <w:t xml:space="preserve"> № 05-Д.</w:t>
      </w:r>
    </w:p>
    <w:p w:rsidR="00724268" w:rsidRPr="007114D7" w:rsidRDefault="00724268" w:rsidP="00724268">
      <w:pPr>
        <w:jc w:val="both"/>
        <w:rPr>
          <w:sz w:val="28"/>
          <w:szCs w:val="28"/>
        </w:rPr>
      </w:pPr>
      <w:r w:rsidRPr="007114D7">
        <w:rPr>
          <w:sz w:val="28"/>
          <w:szCs w:val="28"/>
        </w:rPr>
        <w:tab/>
        <w:t>Соль используется поваренная йодированная. В дошкольное учреждение поставляют централизованно бутилированную воду</w:t>
      </w:r>
      <w:r w:rsidR="00F624B0" w:rsidRPr="007114D7">
        <w:rPr>
          <w:sz w:val="28"/>
          <w:szCs w:val="28"/>
        </w:rPr>
        <w:t>,</w:t>
      </w:r>
      <w:r w:rsidRPr="007114D7">
        <w:rPr>
          <w:sz w:val="28"/>
          <w:szCs w:val="28"/>
        </w:rPr>
        <w:t xml:space="preserve"> </w:t>
      </w:r>
      <w:proofErr w:type="gramStart"/>
      <w:r w:rsidRPr="007114D7">
        <w:rPr>
          <w:sz w:val="28"/>
          <w:szCs w:val="28"/>
        </w:rPr>
        <w:t>отвечающая</w:t>
      </w:r>
      <w:proofErr w:type="gramEnd"/>
      <w:r w:rsidRPr="007114D7">
        <w:rPr>
          <w:sz w:val="28"/>
          <w:szCs w:val="28"/>
        </w:rPr>
        <w:t xml:space="preserve"> требованиям  СанПиН 2.1.4.1116-02.</w:t>
      </w:r>
    </w:p>
    <w:p w:rsidR="00724268" w:rsidRPr="007114D7" w:rsidRDefault="00724268" w:rsidP="00724268">
      <w:pPr>
        <w:jc w:val="both"/>
        <w:rPr>
          <w:sz w:val="28"/>
          <w:szCs w:val="28"/>
        </w:rPr>
      </w:pPr>
      <w:r w:rsidRPr="007114D7">
        <w:rPr>
          <w:b/>
          <w:sz w:val="28"/>
          <w:szCs w:val="28"/>
        </w:rPr>
        <w:tab/>
      </w:r>
      <w:r w:rsidRPr="007114D7">
        <w:rPr>
          <w:sz w:val="28"/>
          <w:szCs w:val="28"/>
        </w:rPr>
        <w:t>Для организации питания в Учреждении имеется в наличии необходимая документация:</w:t>
      </w:r>
    </w:p>
    <w:p w:rsidR="00724268" w:rsidRPr="007114D7" w:rsidRDefault="00724268" w:rsidP="00724268">
      <w:pPr>
        <w:jc w:val="both"/>
        <w:rPr>
          <w:sz w:val="28"/>
          <w:szCs w:val="28"/>
        </w:rPr>
      </w:pPr>
      <w:r w:rsidRPr="007114D7">
        <w:rPr>
          <w:b/>
          <w:sz w:val="28"/>
          <w:szCs w:val="28"/>
        </w:rPr>
        <w:tab/>
      </w:r>
      <w:r w:rsidRPr="007114D7">
        <w:rPr>
          <w:sz w:val="28"/>
          <w:szCs w:val="28"/>
        </w:rPr>
        <w:t xml:space="preserve">- положение об организации детского питания; </w:t>
      </w:r>
    </w:p>
    <w:p w:rsidR="00724268" w:rsidRPr="007114D7" w:rsidRDefault="00724268" w:rsidP="00724268">
      <w:pPr>
        <w:jc w:val="both"/>
        <w:rPr>
          <w:sz w:val="28"/>
          <w:szCs w:val="28"/>
        </w:rPr>
      </w:pPr>
      <w:r w:rsidRPr="007114D7">
        <w:rPr>
          <w:sz w:val="28"/>
          <w:szCs w:val="28"/>
        </w:rPr>
        <w:tab/>
        <w:t>- приказ «Об организации питания»;</w:t>
      </w:r>
    </w:p>
    <w:p w:rsidR="00724268" w:rsidRPr="007114D7" w:rsidRDefault="00724268" w:rsidP="00724268">
      <w:pPr>
        <w:jc w:val="both"/>
        <w:rPr>
          <w:sz w:val="28"/>
          <w:szCs w:val="28"/>
        </w:rPr>
      </w:pPr>
      <w:r w:rsidRPr="007114D7">
        <w:rPr>
          <w:sz w:val="28"/>
          <w:szCs w:val="28"/>
        </w:rPr>
        <w:tab/>
        <w:t>- графики питания</w:t>
      </w:r>
      <w:r w:rsidR="00F624B0" w:rsidRPr="007114D7">
        <w:rPr>
          <w:sz w:val="28"/>
          <w:szCs w:val="28"/>
        </w:rPr>
        <w:t xml:space="preserve"> </w:t>
      </w:r>
      <w:r w:rsidRPr="007114D7">
        <w:rPr>
          <w:sz w:val="28"/>
          <w:szCs w:val="28"/>
        </w:rPr>
        <w:t>и приема пищи на летне-оздоровительный период и на учебный год, для каждой возрастной группы;</w:t>
      </w:r>
    </w:p>
    <w:p w:rsidR="00724268" w:rsidRPr="007114D7" w:rsidRDefault="00724268" w:rsidP="00724268">
      <w:pPr>
        <w:jc w:val="both"/>
        <w:rPr>
          <w:sz w:val="28"/>
          <w:szCs w:val="28"/>
        </w:rPr>
      </w:pPr>
      <w:r w:rsidRPr="007114D7">
        <w:rPr>
          <w:sz w:val="28"/>
          <w:szCs w:val="28"/>
        </w:rPr>
        <w:tab/>
        <w:t>- накопительная ведомость по приходу продуктов питания;</w:t>
      </w:r>
    </w:p>
    <w:p w:rsidR="00724268" w:rsidRPr="007114D7" w:rsidRDefault="00724268" w:rsidP="00724268">
      <w:pPr>
        <w:jc w:val="both"/>
        <w:rPr>
          <w:sz w:val="28"/>
          <w:szCs w:val="28"/>
        </w:rPr>
      </w:pPr>
      <w:r w:rsidRPr="007114D7">
        <w:rPr>
          <w:sz w:val="28"/>
          <w:szCs w:val="28"/>
        </w:rPr>
        <w:tab/>
        <w:t xml:space="preserve">- журнал бракеража скоропортящихся пищевых продуктов, поступающих на пищеблок; </w:t>
      </w:r>
    </w:p>
    <w:p w:rsidR="00724268" w:rsidRPr="007114D7" w:rsidRDefault="00724268" w:rsidP="00724268">
      <w:pPr>
        <w:jc w:val="both"/>
        <w:rPr>
          <w:sz w:val="28"/>
          <w:szCs w:val="28"/>
        </w:rPr>
      </w:pPr>
      <w:r w:rsidRPr="007114D7">
        <w:rPr>
          <w:sz w:val="28"/>
          <w:szCs w:val="28"/>
        </w:rPr>
        <w:tab/>
        <w:t>- температурные журналы;</w:t>
      </w:r>
    </w:p>
    <w:p w:rsidR="00724268" w:rsidRPr="007114D7" w:rsidRDefault="00724268" w:rsidP="00724268">
      <w:pPr>
        <w:jc w:val="both"/>
        <w:rPr>
          <w:sz w:val="28"/>
          <w:szCs w:val="28"/>
        </w:rPr>
      </w:pPr>
      <w:r w:rsidRPr="007114D7">
        <w:rPr>
          <w:sz w:val="28"/>
          <w:szCs w:val="28"/>
        </w:rPr>
        <w:tab/>
        <w:t>- журнал сертификатов на все поступающие продукты.</w:t>
      </w:r>
    </w:p>
    <w:p w:rsidR="00724268" w:rsidRPr="007114D7" w:rsidRDefault="00724268" w:rsidP="00724268">
      <w:pPr>
        <w:jc w:val="both"/>
        <w:rPr>
          <w:sz w:val="28"/>
          <w:szCs w:val="28"/>
        </w:rPr>
      </w:pPr>
      <w:r w:rsidRPr="007114D7">
        <w:rPr>
          <w:sz w:val="28"/>
          <w:szCs w:val="28"/>
        </w:rPr>
        <w:tab/>
        <w:t>На пищеблоке медицинской сестрой и поварами Учреждения заполняется следующая документация:</w:t>
      </w:r>
    </w:p>
    <w:p w:rsidR="00724268" w:rsidRPr="007114D7" w:rsidRDefault="00724268" w:rsidP="00724268">
      <w:pPr>
        <w:jc w:val="both"/>
        <w:rPr>
          <w:sz w:val="28"/>
          <w:szCs w:val="28"/>
        </w:rPr>
      </w:pPr>
      <w:r w:rsidRPr="007114D7">
        <w:rPr>
          <w:sz w:val="28"/>
          <w:szCs w:val="28"/>
        </w:rPr>
        <w:tab/>
        <w:t>- журнал здоровья работников пищеблока;</w:t>
      </w:r>
    </w:p>
    <w:p w:rsidR="00724268" w:rsidRPr="007114D7" w:rsidRDefault="00724268" w:rsidP="00724268">
      <w:pPr>
        <w:jc w:val="both"/>
        <w:rPr>
          <w:sz w:val="28"/>
          <w:szCs w:val="28"/>
        </w:rPr>
      </w:pPr>
      <w:r w:rsidRPr="007114D7">
        <w:rPr>
          <w:sz w:val="28"/>
          <w:szCs w:val="28"/>
        </w:rPr>
        <w:tab/>
        <w:t>- журнал контроля закладки продуктов;</w:t>
      </w:r>
    </w:p>
    <w:p w:rsidR="00724268" w:rsidRPr="007114D7" w:rsidRDefault="00724268" w:rsidP="00724268">
      <w:pPr>
        <w:jc w:val="both"/>
        <w:rPr>
          <w:sz w:val="28"/>
          <w:szCs w:val="28"/>
        </w:rPr>
      </w:pPr>
      <w:r w:rsidRPr="007114D7">
        <w:rPr>
          <w:sz w:val="28"/>
          <w:szCs w:val="28"/>
        </w:rPr>
        <w:tab/>
        <w:t xml:space="preserve">- акты возврата и дополнения продуктов.   </w:t>
      </w:r>
    </w:p>
    <w:p w:rsidR="00724268" w:rsidRPr="007114D7" w:rsidRDefault="00724268" w:rsidP="00724268">
      <w:pPr>
        <w:jc w:val="both"/>
        <w:rPr>
          <w:sz w:val="28"/>
          <w:szCs w:val="28"/>
          <w:bdr w:val="none" w:sz="0" w:space="0" w:color="auto" w:frame="1"/>
        </w:rPr>
      </w:pPr>
      <w:r w:rsidRPr="007114D7">
        <w:rPr>
          <w:sz w:val="28"/>
          <w:szCs w:val="28"/>
          <w:bdr w:val="none" w:sz="0" w:space="0" w:color="auto" w:frame="1"/>
        </w:rPr>
        <w:tab/>
        <w:t xml:space="preserve">По питанию поварами заполняется следующая документация: </w:t>
      </w:r>
    </w:p>
    <w:p w:rsidR="00724268" w:rsidRPr="007114D7" w:rsidRDefault="00724268" w:rsidP="00724268">
      <w:pPr>
        <w:jc w:val="both"/>
        <w:rPr>
          <w:sz w:val="28"/>
          <w:szCs w:val="28"/>
          <w:bdr w:val="none" w:sz="0" w:space="0" w:color="auto" w:frame="1"/>
        </w:rPr>
      </w:pPr>
      <w:r w:rsidRPr="007114D7">
        <w:rPr>
          <w:sz w:val="28"/>
          <w:szCs w:val="28"/>
          <w:bdr w:val="none" w:sz="0" w:space="0" w:color="auto" w:frame="1"/>
        </w:rPr>
        <w:tab/>
        <w:t>- журнал бракеража готовой продукции;</w:t>
      </w:r>
    </w:p>
    <w:p w:rsidR="00724268" w:rsidRPr="007114D7" w:rsidRDefault="00724268" w:rsidP="00724268">
      <w:pPr>
        <w:ind w:firstLine="708"/>
        <w:jc w:val="both"/>
        <w:rPr>
          <w:b/>
          <w:i/>
          <w:sz w:val="28"/>
          <w:szCs w:val="28"/>
        </w:rPr>
      </w:pPr>
      <w:r w:rsidRPr="007114D7">
        <w:rPr>
          <w:b/>
          <w:i/>
          <w:sz w:val="28"/>
          <w:szCs w:val="28"/>
        </w:rPr>
        <w:t>Создание условий для соблюдения техники безопасности на пищеблоке.</w:t>
      </w:r>
    </w:p>
    <w:p w:rsidR="00724268" w:rsidRPr="007114D7" w:rsidRDefault="00724268" w:rsidP="00724268">
      <w:pPr>
        <w:jc w:val="both"/>
        <w:rPr>
          <w:sz w:val="28"/>
          <w:szCs w:val="28"/>
          <w:highlight w:val="yellow"/>
        </w:rPr>
      </w:pPr>
      <w:r w:rsidRPr="007114D7">
        <w:rPr>
          <w:sz w:val="28"/>
          <w:szCs w:val="28"/>
        </w:rPr>
        <w:tab/>
        <w:t>Все работники пищеблока при приеме на работу и в дальнейшем проходят инструктажи по охране труда и технике безопасности. Ежегодно в учреждении специализированной организацией проводится осмотр, испытания и замеры в электроустановках до 1000 Вт с выдачей акта. Возле электрооборудования имеются резиновые коврики. Ежемесячно работники пищеблока обеспечиваются моющими и дезинфицирующими средствами, средствами защиты (перчатки резиновые и перчатки х/б), обеспечиваются спецодеждой</w:t>
      </w:r>
      <w:r w:rsidR="00F624B0" w:rsidRPr="007114D7">
        <w:rPr>
          <w:sz w:val="28"/>
          <w:szCs w:val="28"/>
        </w:rPr>
        <w:t>.</w:t>
      </w:r>
      <w:r w:rsidRPr="007114D7">
        <w:rPr>
          <w:sz w:val="28"/>
          <w:szCs w:val="28"/>
        </w:rPr>
        <w:t xml:space="preserve"> </w:t>
      </w:r>
    </w:p>
    <w:p w:rsidR="00724268" w:rsidRPr="007114D7" w:rsidRDefault="00724268" w:rsidP="00D60AF5">
      <w:pPr>
        <w:spacing w:before="240" w:after="240"/>
        <w:ind w:firstLine="709"/>
        <w:rPr>
          <w:b/>
          <w:bCs/>
          <w:sz w:val="28"/>
        </w:rPr>
      </w:pPr>
      <w:r w:rsidRPr="007114D7">
        <w:rPr>
          <w:b/>
          <w:bCs/>
          <w:sz w:val="28"/>
        </w:rPr>
        <w:t xml:space="preserve">Заключение. </w:t>
      </w:r>
    </w:p>
    <w:p w:rsidR="00E52B94" w:rsidRPr="007114D7" w:rsidRDefault="00D367EE" w:rsidP="00BA41BA">
      <w:pPr>
        <w:ind w:firstLine="708"/>
        <w:jc w:val="both"/>
        <w:rPr>
          <w:sz w:val="28"/>
          <w:szCs w:val="28"/>
        </w:rPr>
      </w:pPr>
      <w:r w:rsidRPr="007114D7">
        <w:rPr>
          <w:sz w:val="28"/>
        </w:rPr>
        <w:t xml:space="preserve">В </w:t>
      </w:r>
      <w:r w:rsidR="00F624B0" w:rsidRPr="007114D7">
        <w:rPr>
          <w:sz w:val="28"/>
        </w:rPr>
        <w:t>Учреждении</w:t>
      </w:r>
      <w:r w:rsidR="00724268" w:rsidRPr="007114D7">
        <w:rPr>
          <w:sz w:val="28"/>
        </w:rPr>
        <w:t xml:space="preserve"> созданы благоприятные условия для всестороннего развития личности воспитанников. Педагогический процесс обеспечен </w:t>
      </w:r>
    </w:p>
    <w:p w:rsidR="00A951CE" w:rsidRPr="007114D7" w:rsidRDefault="00BA41BA" w:rsidP="00BA41BA">
      <w:pPr>
        <w:jc w:val="both"/>
      </w:pPr>
      <w:r>
        <w:rPr>
          <w:noProof/>
        </w:rPr>
        <w:lastRenderedPageBreak/>
        <w:drawing>
          <wp:inline distT="0" distB="0" distL="0" distR="0">
            <wp:extent cx="6221191" cy="8556172"/>
            <wp:effectExtent l="0" t="0" r="8255" b="0"/>
            <wp:docPr id="2" name="Рисунок 2" descr="C:\Users\Марина\Documents\самообследование\окончательная самообследование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рина\Documents\самообследование\окончательная самообследование 201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25565" cy="8562188"/>
                    </a:xfrm>
                    <a:prstGeom prst="rect">
                      <a:avLst/>
                    </a:prstGeom>
                    <a:noFill/>
                    <a:ln>
                      <a:noFill/>
                    </a:ln>
                  </pic:spPr>
                </pic:pic>
              </a:graphicData>
            </a:graphic>
          </wp:inline>
        </w:drawing>
      </w:r>
      <w:bookmarkStart w:id="0" w:name="_GoBack"/>
      <w:r>
        <w:rPr>
          <w:noProof/>
        </w:rPr>
        <w:lastRenderedPageBreak/>
        <w:drawing>
          <wp:inline distT="0" distB="0" distL="0" distR="0">
            <wp:extent cx="6110381" cy="8403772"/>
            <wp:effectExtent l="0" t="0" r="5080" b="0"/>
            <wp:docPr id="3" name="Рисунок 3" descr="C:\Users\Марина\Documents\самообследование\прошивка самообследование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рина\Documents\самообследование\прошивка самообследование 201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4677" cy="8409680"/>
                    </a:xfrm>
                    <a:prstGeom prst="rect">
                      <a:avLst/>
                    </a:prstGeom>
                    <a:noFill/>
                    <a:ln>
                      <a:noFill/>
                    </a:ln>
                  </pic:spPr>
                </pic:pic>
              </a:graphicData>
            </a:graphic>
          </wp:inline>
        </w:drawing>
      </w:r>
      <w:bookmarkEnd w:id="0"/>
    </w:p>
    <w:sectPr w:rsidR="00A951CE" w:rsidRPr="007114D7" w:rsidSect="00A951CE">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136" w:rsidRDefault="00DF5136">
      <w:r>
        <w:separator/>
      </w:r>
    </w:p>
  </w:endnote>
  <w:endnote w:type="continuationSeparator" w:id="0">
    <w:p w:rsidR="00DF5136" w:rsidRDefault="00DF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9133"/>
    </w:sdtPr>
    <w:sdtEndPr/>
    <w:sdtContent>
      <w:p w:rsidR="003C4F8F" w:rsidRDefault="003C4F8F" w:rsidP="00DD1D47">
        <w:pPr>
          <w:pStyle w:val="a7"/>
          <w:jc w:val="right"/>
        </w:pPr>
        <w:r>
          <w:fldChar w:fldCharType="begin"/>
        </w:r>
        <w:r>
          <w:instrText xml:space="preserve"> PAGE   \* MERGEFORMAT </w:instrText>
        </w:r>
        <w:r>
          <w:fldChar w:fldCharType="separate"/>
        </w:r>
        <w:r w:rsidR="00BA41BA">
          <w:rPr>
            <w:noProof/>
          </w:rPr>
          <w:t>34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136" w:rsidRDefault="00DF5136">
      <w:r>
        <w:separator/>
      </w:r>
    </w:p>
  </w:footnote>
  <w:footnote w:type="continuationSeparator" w:id="0">
    <w:p w:rsidR="00DF5136" w:rsidRDefault="00DF5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2E2"/>
    <w:multiLevelType w:val="hybridMultilevel"/>
    <w:tmpl w:val="1158C638"/>
    <w:lvl w:ilvl="0" w:tplc="530EC9A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3517CB"/>
    <w:multiLevelType w:val="hybridMultilevel"/>
    <w:tmpl w:val="0CC8A55C"/>
    <w:lvl w:ilvl="0" w:tplc="2C0AEC06">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3C40D6F"/>
    <w:multiLevelType w:val="hybridMultilevel"/>
    <w:tmpl w:val="008C5A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4978AE"/>
    <w:multiLevelType w:val="hybridMultilevel"/>
    <w:tmpl w:val="23944C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8628B"/>
    <w:multiLevelType w:val="hybridMultilevel"/>
    <w:tmpl w:val="6C62495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2C917B54"/>
    <w:multiLevelType w:val="hybridMultilevel"/>
    <w:tmpl w:val="53926214"/>
    <w:lvl w:ilvl="0" w:tplc="530EC9A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AE3ED2"/>
    <w:multiLevelType w:val="hybridMultilevel"/>
    <w:tmpl w:val="7564F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E2128D"/>
    <w:multiLevelType w:val="hybridMultilevel"/>
    <w:tmpl w:val="E3B435AA"/>
    <w:lvl w:ilvl="0" w:tplc="16286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2773F5"/>
    <w:multiLevelType w:val="hybridMultilevel"/>
    <w:tmpl w:val="ED628848"/>
    <w:lvl w:ilvl="0" w:tplc="530EC9A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6D42B79"/>
    <w:multiLevelType w:val="hybridMultilevel"/>
    <w:tmpl w:val="025032E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4AD809D3"/>
    <w:multiLevelType w:val="hybridMultilevel"/>
    <w:tmpl w:val="2FBEE3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CC851F3"/>
    <w:multiLevelType w:val="hybridMultilevel"/>
    <w:tmpl w:val="4F5853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682CD7"/>
    <w:multiLevelType w:val="hybridMultilevel"/>
    <w:tmpl w:val="33A46E66"/>
    <w:lvl w:ilvl="0" w:tplc="530EC9A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5552EA"/>
    <w:multiLevelType w:val="hybridMultilevel"/>
    <w:tmpl w:val="7B9EE0D4"/>
    <w:lvl w:ilvl="0" w:tplc="C1F0A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A664F5"/>
    <w:multiLevelType w:val="hybridMultilevel"/>
    <w:tmpl w:val="96D4E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11"/>
  </w:num>
  <w:num w:numId="5">
    <w:abstractNumId w:val="3"/>
  </w:num>
  <w:num w:numId="6">
    <w:abstractNumId w:val="12"/>
  </w:num>
  <w:num w:numId="7">
    <w:abstractNumId w:val="13"/>
  </w:num>
  <w:num w:numId="8">
    <w:abstractNumId w:val="2"/>
  </w:num>
  <w:num w:numId="9">
    <w:abstractNumId w:val="10"/>
  </w:num>
  <w:num w:numId="10">
    <w:abstractNumId w:val="6"/>
  </w:num>
  <w:num w:numId="11">
    <w:abstractNumId w:val="4"/>
  </w:num>
  <w:num w:numId="12">
    <w:abstractNumId w:val="14"/>
  </w:num>
  <w:num w:numId="13">
    <w:abstractNumId w:val="9"/>
  </w:num>
  <w:num w:numId="14">
    <w:abstractNumId w:val="7"/>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15"/>
    <w:rsid w:val="00073F97"/>
    <w:rsid w:val="000E1EC8"/>
    <w:rsid w:val="0018065D"/>
    <w:rsid w:val="001C622F"/>
    <w:rsid w:val="001E2955"/>
    <w:rsid w:val="002516DA"/>
    <w:rsid w:val="00287FA1"/>
    <w:rsid w:val="00291B23"/>
    <w:rsid w:val="00300E53"/>
    <w:rsid w:val="00307CBA"/>
    <w:rsid w:val="003537EF"/>
    <w:rsid w:val="0037164B"/>
    <w:rsid w:val="00391062"/>
    <w:rsid w:val="003C4F8F"/>
    <w:rsid w:val="003F6EDB"/>
    <w:rsid w:val="00485794"/>
    <w:rsid w:val="00491890"/>
    <w:rsid w:val="004A6581"/>
    <w:rsid w:val="004B6D39"/>
    <w:rsid w:val="0059354D"/>
    <w:rsid w:val="005A3408"/>
    <w:rsid w:val="006C1A47"/>
    <w:rsid w:val="006F2015"/>
    <w:rsid w:val="007114D7"/>
    <w:rsid w:val="00724268"/>
    <w:rsid w:val="00752744"/>
    <w:rsid w:val="0076258E"/>
    <w:rsid w:val="007B6F5A"/>
    <w:rsid w:val="008053D0"/>
    <w:rsid w:val="008544FA"/>
    <w:rsid w:val="008D799C"/>
    <w:rsid w:val="009622FD"/>
    <w:rsid w:val="009A404F"/>
    <w:rsid w:val="009A53D1"/>
    <w:rsid w:val="009B48F1"/>
    <w:rsid w:val="009C5919"/>
    <w:rsid w:val="009F52C2"/>
    <w:rsid w:val="00A10F4F"/>
    <w:rsid w:val="00A951CE"/>
    <w:rsid w:val="00AA52F6"/>
    <w:rsid w:val="00AD710F"/>
    <w:rsid w:val="00B02249"/>
    <w:rsid w:val="00B63CBD"/>
    <w:rsid w:val="00B645A5"/>
    <w:rsid w:val="00B6647B"/>
    <w:rsid w:val="00BA41BA"/>
    <w:rsid w:val="00BE15F7"/>
    <w:rsid w:val="00BF13F3"/>
    <w:rsid w:val="00C03F24"/>
    <w:rsid w:val="00C071E4"/>
    <w:rsid w:val="00C86021"/>
    <w:rsid w:val="00CC2ECF"/>
    <w:rsid w:val="00CE3ED9"/>
    <w:rsid w:val="00D367EE"/>
    <w:rsid w:val="00D60AF5"/>
    <w:rsid w:val="00D73129"/>
    <w:rsid w:val="00DC4B4C"/>
    <w:rsid w:val="00DD1D47"/>
    <w:rsid w:val="00DF3934"/>
    <w:rsid w:val="00DF5136"/>
    <w:rsid w:val="00E04535"/>
    <w:rsid w:val="00E52B94"/>
    <w:rsid w:val="00E623C1"/>
    <w:rsid w:val="00E90A0B"/>
    <w:rsid w:val="00EE0510"/>
    <w:rsid w:val="00EE4DE8"/>
    <w:rsid w:val="00F118C2"/>
    <w:rsid w:val="00F624B0"/>
    <w:rsid w:val="00F625DF"/>
    <w:rsid w:val="00F83069"/>
    <w:rsid w:val="00FB0147"/>
    <w:rsid w:val="00FF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24268"/>
    <w:rPr>
      <w:b/>
      <w:bCs/>
    </w:rPr>
  </w:style>
  <w:style w:type="table" w:styleId="a4">
    <w:name w:val="Table Grid"/>
    <w:basedOn w:val="a1"/>
    <w:uiPriority w:val="59"/>
    <w:rsid w:val="007242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24268"/>
    <w:pPr>
      <w:tabs>
        <w:tab w:val="center" w:pos="4677"/>
        <w:tab w:val="right" w:pos="9355"/>
      </w:tabs>
    </w:pPr>
  </w:style>
  <w:style w:type="character" w:customStyle="1" w:styleId="a6">
    <w:name w:val="Верхний колонтитул Знак"/>
    <w:basedOn w:val="a0"/>
    <w:link w:val="a5"/>
    <w:uiPriority w:val="99"/>
    <w:rsid w:val="00724268"/>
    <w:rPr>
      <w:rFonts w:ascii="Times New Roman" w:eastAsia="Times New Roman" w:hAnsi="Times New Roman" w:cs="Times New Roman"/>
      <w:sz w:val="24"/>
      <w:szCs w:val="24"/>
      <w:lang w:eastAsia="ru-RU"/>
    </w:rPr>
  </w:style>
  <w:style w:type="paragraph" w:styleId="a7">
    <w:name w:val="footer"/>
    <w:basedOn w:val="a"/>
    <w:link w:val="a8"/>
    <w:uiPriority w:val="99"/>
    <w:rsid w:val="00724268"/>
    <w:pPr>
      <w:tabs>
        <w:tab w:val="center" w:pos="4677"/>
        <w:tab w:val="right" w:pos="9355"/>
      </w:tabs>
    </w:pPr>
  </w:style>
  <w:style w:type="character" w:customStyle="1" w:styleId="a8">
    <w:name w:val="Нижний колонтитул Знак"/>
    <w:basedOn w:val="a0"/>
    <w:link w:val="a7"/>
    <w:uiPriority w:val="99"/>
    <w:rsid w:val="00724268"/>
    <w:rPr>
      <w:rFonts w:ascii="Times New Roman" w:eastAsia="Times New Roman" w:hAnsi="Times New Roman" w:cs="Times New Roman"/>
      <w:sz w:val="24"/>
      <w:szCs w:val="24"/>
      <w:lang w:eastAsia="ru-RU"/>
    </w:rPr>
  </w:style>
  <w:style w:type="paragraph" w:styleId="a9">
    <w:name w:val="List Paragraph"/>
    <w:basedOn w:val="a"/>
    <w:uiPriority w:val="34"/>
    <w:qFormat/>
    <w:rsid w:val="00724268"/>
    <w:pPr>
      <w:spacing w:after="200" w:line="276" w:lineRule="auto"/>
      <w:ind w:left="720"/>
      <w:contextualSpacing/>
    </w:pPr>
    <w:rPr>
      <w:rFonts w:ascii="Calibri" w:hAnsi="Calibri"/>
      <w:sz w:val="22"/>
      <w:szCs w:val="22"/>
    </w:rPr>
  </w:style>
  <w:style w:type="character" w:customStyle="1" w:styleId="FontStyle15">
    <w:name w:val="Font Style15"/>
    <w:basedOn w:val="a0"/>
    <w:uiPriority w:val="99"/>
    <w:rsid w:val="00724268"/>
    <w:rPr>
      <w:rFonts w:ascii="Times New Roman" w:hAnsi="Times New Roman" w:cs="Times New Roman"/>
      <w:sz w:val="22"/>
      <w:szCs w:val="22"/>
    </w:rPr>
  </w:style>
  <w:style w:type="character" w:styleId="aa">
    <w:name w:val="Hyperlink"/>
    <w:basedOn w:val="a0"/>
    <w:uiPriority w:val="99"/>
    <w:unhideWhenUsed/>
    <w:rsid w:val="00724268"/>
    <w:rPr>
      <w:color w:val="0000FF" w:themeColor="hyperlink"/>
      <w:u w:val="single"/>
    </w:rPr>
  </w:style>
  <w:style w:type="paragraph" w:styleId="ab">
    <w:name w:val="Normal (Web)"/>
    <w:basedOn w:val="a"/>
    <w:uiPriority w:val="99"/>
    <w:unhideWhenUsed/>
    <w:rsid w:val="00724268"/>
    <w:pPr>
      <w:spacing w:before="100" w:beforeAutospacing="1" w:after="100" w:afterAutospacing="1"/>
    </w:pPr>
  </w:style>
  <w:style w:type="paragraph" w:styleId="ac">
    <w:name w:val="No Spacing"/>
    <w:link w:val="ad"/>
    <w:uiPriority w:val="1"/>
    <w:qFormat/>
    <w:rsid w:val="00724268"/>
    <w:pPr>
      <w:spacing w:after="0" w:line="240" w:lineRule="auto"/>
    </w:pPr>
    <w:rPr>
      <w:rFonts w:ascii="Calibri" w:eastAsia="Calibri" w:hAnsi="Calibri" w:cs="Times New Roman"/>
    </w:rPr>
  </w:style>
  <w:style w:type="character" w:customStyle="1" w:styleId="ad">
    <w:name w:val="Без интервала Знак"/>
    <w:link w:val="ac"/>
    <w:uiPriority w:val="1"/>
    <w:rsid w:val="00724268"/>
    <w:rPr>
      <w:rFonts w:ascii="Calibri" w:eastAsia="Calibri" w:hAnsi="Calibri" w:cs="Times New Roman"/>
    </w:rPr>
  </w:style>
  <w:style w:type="character" w:styleId="ae">
    <w:name w:val="Emphasis"/>
    <w:basedOn w:val="a0"/>
    <w:uiPriority w:val="20"/>
    <w:qFormat/>
    <w:rsid w:val="00724268"/>
    <w:rPr>
      <w:i/>
      <w:iCs/>
    </w:rPr>
  </w:style>
  <w:style w:type="paragraph" w:customStyle="1" w:styleId="2">
    <w:name w:val="Обычный2"/>
    <w:uiPriority w:val="99"/>
    <w:rsid w:val="00724268"/>
    <w:pPr>
      <w:spacing w:after="0" w:line="240" w:lineRule="auto"/>
    </w:pPr>
    <w:rPr>
      <w:rFonts w:ascii="Times New Roman" w:eastAsia="Times New Roman" w:hAnsi="Times New Roman" w:cs="Times New Roman"/>
      <w:sz w:val="24"/>
      <w:szCs w:val="20"/>
      <w:lang w:eastAsia="ru-RU"/>
    </w:rPr>
  </w:style>
  <w:style w:type="paragraph" w:customStyle="1" w:styleId="af">
    <w:name w:val="обычный"/>
    <w:basedOn w:val="a"/>
    <w:rsid w:val="00724268"/>
    <w:rPr>
      <w:color w:val="000000"/>
      <w:sz w:val="20"/>
      <w:szCs w:val="20"/>
    </w:rPr>
  </w:style>
  <w:style w:type="paragraph" w:customStyle="1" w:styleId="Default">
    <w:name w:val="Default"/>
    <w:rsid w:val="00724268"/>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alloon Text"/>
    <w:basedOn w:val="a"/>
    <w:link w:val="af1"/>
    <w:uiPriority w:val="99"/>
    <w:semiHidden/>
    <w:unhideWhenUsed/>
    <w:rsid w:val="00724268"/>
    <w:rPr>
      <w:rFonts w:ascii="Tahoma" w:hAnsi="Tahoma" w:cs="Tahoma"/>
      <w:sz w:val="16"/>
      <w:szCs w:val="16"/>
    </w:rPr>
  </w:style>
  <w:style w:type="character" w:customStyle="1" w:styleId="af1">
    <w:name w:val="Текст выноски Знак"/>
    <w:basedOn w:val="a0"/>
    <w:link w:val="af0"/>
    <w:uiPriority w:val="99"/>
    <w:semiHidden/>
    <w:rsid w:val="00724268"/>
    <w:rPr>
      <w:rFonts w:ascii="Tahoma" w:eastAsia="Times New Roman" w:hAnsi="Tahoma" w:cs="Tahoma"/>
      <w:sz w:val="16"/>
      <w:szCs w:val="16"/>
      <w:lang w:eastAsia="ru-RU"/>
    </w:rPr>
  </w:style>
  <w:style w:type="paragraph" w:customStyle="1" w:styleId="ConsPlusNormal">
    <w:name w:val="ConsPlusNormal"/>
    <w:rsid w:val="007242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7242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Знак"/>
    <w:basedOn w:val="a"/>
    <w:rsid w:val="00724268"/>
    <w:pPr>
      <w:spacing w:after="160" w:line="240" w:lineRule="exact"/>
    </w:pPr>
    <w:rPr>
      <w:rFonts w:ascii="Verdana" w:hAnsi="Verdana" w:cs="Verdana"/>
      <w:sz w:val="20"/>
      <w:szCs w:val="20"/>
      <w:lang w:val="en-US" w:eastAsia="en-US"/>
    </w:rPr>
  </w:style>
  <w:style w:type="paragraph" w:customStyle="1" w:styleId="af3">
    <w:name w:val="Знак Знак"/>
    <w:basedOn w:val="a"/>
    <w:rsid w:val="00724268"/>
    <w:pPr>
      <w:spacing w:after="160" w:line="240" w:lineRule="exact"/>
    </w:pPr>
    <w:rPr>
      <w:rFonts w:ascii="Verdana" w:hAnsi="Verdana" w:cs="Verdana"/>
      <w:sz w:val="20"/>
      <w:szCs w:val="20"/>
      <w:lang w:val="en-US" w:eastAsia="en-US"/>
    </w:rPr>
  </w:style>
  <w:style w:type="paragraph" w:customStyle="1" w:styleId="Style84">
    <w:name w:val="Style84"/>
    <w:basedOn w:val="a"/>
    <w:uiPriority w:val="99"/>
    <w:rsid w:val="00D60AF5"/>
    <w:pPr>
      <w:widowControl w:val="0"/>
      <w:tabs>
        <w:tab w:val="left" w:pos="708"/>
      </w:tabs>
      <w:autoSpaceDE w:val="0"/>
      <w:autoSpaceDN w:val="0"/>
      <w:adjustRightInd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24268"/>
    <w:rPr>
      <w:b/>
      <w:bCs/>
    </w:rPr>
  </w:style>
  <w:style w:type="table" w:styleId="a4">
    <w:name w:val="Table Grid"/>
    <w:basedOn w:val="a1"/>
    <w:uiPriority w:val="59"/>
    <w:rsid w:val="007242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24268"/>
    <w:pPr>
      <w:tabs>
        <w:tab w:val="center" w:pos="4677"/>
        <w:tab w:val="right" w:pos="9355"/>
      </w:tabs>
    </w:pPr>
  </w:style>
  <w:style w:type="character" w:customStyle="1" w:styleId="a6">
    <w:name w:val="Верхний колонтитул Знак"/>
    <w:basedOn w:val="a0"/>
    <w:link w:val="a5"/>
    <w:uiPriority w:val="99"/>
    <w:rsid w:val="00724268"/>
    <w:rPr>
      <w:rFonts w:ascii="Times New Roman" w:eastAsia="Times New Roman" w:hAnsi="Times New Roman" w:cs="Times New Roman"/>
      <w:sz w:val="24"/>
      <w:szCs w:val="24"/>
      <w:lang w:eastAsia="ru-RU"/>
    </w:rPr>
  </w:style>
  <w:style w:type="paragraph" w:styleId="a7">
    <w:name w:val="footer"/>
    <w:basedOn w:val="a"/>
    <w:link w:val="a8"/>
    <w:uiPriority w:val="99"/>
    <w:rsid w:val="00724268"/>
    <w:pPr>
      <w:tabs>
        <w:tab w:val="center" w:pos="4677"/>
        <w:tab w:val="right" w:pos="9355"/>
      </w:tabs>
    </w:pPr>
  </w:style>
  <w:style w:type="character" w:customStyle="1" w:styleId="a8">
    <w:name w:val="Нижний колонтитул Знак"/>
    <w:basedOn w:val="a0"/>
    <w:link w:val="a7"/>
    <w:uiPriority w:val="99"/>
    <w:rsid w:val="00724268"/>
    <w:rPr>
      <w:rFonts w:ascii="Times New Roman" w:eastAsia="Times New Roman" w:hAnsi="Times New Roman" w:cs="Times New Roman"/>
      <w:sz w:val="24"/>
      <w:szCs w:val="24"/>
      <w:lang w:eastAsia="ru-RU"/>
    </w:rPr>
  </w:style>
  <w:style w:type="paragraph" w:styleId="a9">
    <w:name w:val="List Paragraph"/>
    <w:basedOn w:val="a"/>
    <w:uiPriority w:val="34"/>
    <w:qFormat/>
    <w:rsid w:val="00724268"/>
    <w:pPr>
      <w:spacing w:after="200" w:line="276" w:lineRule="auto"/>
      <w:ind w:left="720"/>
      <w:contextualSpacing/>
    </w:pPr>
    <w:rPr>
      <w:rFonts w:ascii="Calibri" w:hAnsi="Calibri"/>
      <w:sz w:val="22"/>
      <w:szCs w:val="22"/>
    </w:rPr>
  </w:style>
  <w:style w:type="character" w:customStyle="1" w:styleId="FontStyle15">
    <w:name w:val="Font Style15"/>
    <w:basedOn w:val="a0"/>
    <w:uiPriority w:val="99"/>
    <w:rsid w:val="00724268"/>
    <w:rPr>
      <w:rFonts w:ascii="Times New Roman" w:hAnsi="Times New Roman" w:cs="Times New Roman"/>
      <w:sz w:val="22"/>
      <w:szCs w:val="22"/>
    </w:rPr>
  </w:style>
  <w:style w:type="character" w:styleId="aa">
    <w:name w:val="Hyperlink"/>
    <w:basedOn w:val="a0"/>
    <w:uiPriority w:val="99"/>
    <w:unhideWhenUsed/>
    <w:rsid w:val="00724268"/>
    <w:rPr>
      <w:color w:val="0000FF" w:themeColor="hyperlink"/>
      <w:u w:val="single"/>
    </w:rPr>
  </w:style>
  <w:style w:type="paragraph" w:styleId="ab">
    <w:name w:val="Normal (Web)"/>
    <w:basedOn w:val="a"/>
    <w:uiPriority w:val="99"/>
    <w:unhideWhenUsed/>
    <w:rsid w:val="00724268"/>
    <w:pPr>
      <w:spacing w:before="100" w:beforeAutospacing="1" w:after="100" w:afterAutospacing="1"/>
    </w:pPr>
  </w:style>
  <w:style w:type="paragraph" w:styleId="ac">
    <w:name w:val="No Spacing"/>
    <w:link w:val="ad"/>
    <w:uiPriority w:val="1"/>
    <w:qFormat/>
    <w:rsid w:val="00724268"/>
    <w:pPr>
      <w:spacing w:after="0" w:line="240" w:lineRule="auto"/>
    </w:pPr>
    <w:rPr>
      <w:rFonts w:ascii="Calibri" w:eastAsia="Calibri" w:hAnsi="Calibri" w:cs="Times New Roman"/>
    </w:rPr>
  </w:style>
  <w:style w:type="character" w:customStyle="1" w:styleId="ad">
    <w:name w:val="Без интервала Знак"/>
    <w:link w:val="ac"/>
    <w:uiPriority w:val="1"/>
    <w:rsid w:val="00724268"/>
    <w:rPr>
      <w:rFonts w:ascii="Calibri" w:eastAsia="Calibri" w:hAnsi="Calibri" w:cs="Times New Roman"/>
    </w:rPr>
  </w:style>
  <w:style w:type="character" w:styleId="ae">
    <w:name w:val="Emphasis"/>
    <w:basedOn w:val="a0"/>
    <w:uiPriority w:val="20"/>
    <w:qFormat/>
    <w:rsid w:val="00724268"/>
    <w:rPr>
      <w:i/>
      <w:iCs/>
    </w:rPr>
  </w:style>
  <w:style w:type="paragraph" w:customStyle="1" w:styleId="2">
    <w:name w:val="Обычный2"/>
    <w:uiPriority w:val="99"/>
    <w:rsid w:val="00724268"/>
    <w:pPr>
      <w:spacing w:after="0" w:line="240" w:lineRule="auto"/>
    </w:pPr>
    <w:rPr>
      <w:rFonts w:ascii="Times New Roman" w:eastAsia="Times New Roman" w:hAnsi="Times New Roman" w:cs="Times New Roman"/>
      <w:sz w:val="24"/>
      <w:szCs w:val="20"/>
      <w:lang w:eastAsia="ru-RU"/>
    </w:rPr>
  </w:style>
  <w:style w:type="paragraph" w:customStyle="1" w:styleId="af">
    <w:name w:val="обычный"/>
    <w:basedOn w:val="a"/>
    <w:rsid w:val="00724268"/>
    <w:rPr>
      <w:color w:val="000000"/>
      <w:sz w:val="20"/>
      <w:szCs w:val="20"/>
    </w:rPr>
  </w:style>
  <w:style w:type="paragraph" w:customStyle="1" w:styleId="Default">
    <w:name w:val="Default"/>
    <w:rsid w:val="00724268"/>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alloon Text"/>
    <w:basedOn w:val="a"/>
    <w:link w:val="af1"/>
    <w:uiPriority w:val="99"/>
    <w:semiHidden/>
    <w:unhideWhenUsed/>
    <w:rsid w:val="00724268"/>
    <w:rPr>
      <w:rFonts w:ascii="Tahoma" w:hAnsi="Tahoma" w:cs="Tahoma"/>
      <w:sz w:val="16"/>
      <w:szCs w:val="16"/>
    </w:rPr>
  </w:style>
  <w:style w:type="character" w:customStyle="1" w:styleId="af1">
    <w:name w:val="Текст выноски Знак"/>
    <w:basedOn w:val="a0"/>
    <w:link w:val="af0"/>
    <w:uiPriority w:val="99"/>
    <w:semiHidden/>
    <w:rsid w:val="00724268"/>
    <w:rPr>
      <w:rFonts w:ascii="Tahoma" w:eastAsia="Times New Roman" w:hAnsi="Tahoma" w:cs="Tahoma"/>
      <w:sz w:val="16"/>
      <w:szCs w:val="16"/>
      <w:lang w:eastAsia="ru-RU"/>
    </w:rPr>
  </w:style>
  <w:style w:type="paragraph" w:customStyle="1" w:styleId="ConsPlusNormal">
    <w:name w:val="ConsPlusNormal"/>
    <w:rsid w:val="007242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7242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Знак"/>
    <w:basedOn w:val="a"/>
    <w:rsid w:val="00724268"/>
    <w:pPr>
      <w:spacing w:after="160" w:line="240" w:lineRule="exact"/>
    </w:pPr>
    <w:rPr>
      <w:rFonts w:ascii="Verdana" w:hAnsi="Verdana" w:cs="Verdana"/>
      <w:sz w:val="20"/>
      <w:szCs w:val="20"/>
      <w:lang w:val="en-US" w:eastAsia="en-US"/>
    </w:rPr>
  </w:style>
  <w:style w:type="paragraph" w:customStyle="1" w:styleId="af3">
    <w:name w:val="Знак Знак"/>
    <w:basedOn w:val="a"/>
    <w:rsid w:val="00724268"/>
    <w:pPr>
      <w:spacing w:after="160" w:line="240" w:lineRule="exact"/>
    </w:pPr>
    <w:rPr>
      <w:rFonts w:ascii="Verdana" w:hAnsi="Verdana" w:cs="Verdana"/>
      <w:sz w:val="20"/>
      <w:szCs w:val="20"/>
      <w:lang w:val="en-US" w:eastAsia="en-US"/>
    </w:rPr>
  </w:style>
  <w:style w:type="paragraph" w:customStyle="1" w:styleId="Style84">
    <w:name w:val="Style84"/>
    <w:basedOn w:val="a"/>
    <w:uiPriority w:val="99"/>
    <w:rsid w:val="00D60AF5"/>
    <w:pPr>
      <w:widowControl w:val="0"/>
      <w:tabs>
        <w:tab w:val="left" w:pos="708"/>
      </w:tabs>
      <w:autoSpaceDE w:val="0"/>
      <w:autoSpaceDN w:val="0"/>
      <w:adjustRightInd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8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eburahka33.ucoz.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s.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heburahka33.ucoz.ru/"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doyvoznesenskoe@rambler.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heburahka33.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B639-2C70-42DE-8CA7-8C5498A7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34</Pages>
  <Words>10266</Words>
  <Characters>58521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19</cp:revision>
  <cp:lastPrinted>2019-04-22T05:55:00Z</cp:lastPrinted>
  <dcterms:created xsi:type="dcterms:W3CDTF">2019-04-17T23:34:00Z</dcterms:created>
  <dcterms:modified xsi:type="dcterms:W3CDTF">2019-04-22T06:18:00Z</dcterms:modified>
</cp:coreProperties>
</file>