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94" w:rsidRDefault="006F6494" w:rsidP="006F6494">
      <w:pPr>
        <w:ind w:hanging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 wp14:anchorId="03A6FD78" wp14:editId="385685F0">
            <wp:extent cx="7512908" cy="9245922"/>
            <wp:effectExtent l="0" t="0" r="0" b="0"/>
            <wp:docPr id="1" name="Рисунок 1" descr="H:\2016-02-12\Image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02-12\Image01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9" cy="925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1B9" w:rsidRPr="006F6494" w:rsidRDefault="002171B9" w:rsidP="006F6494">
      <w:pPr>
        <w:pStyle w:val="a3"/>
        <w:tabs>
          <w:tab w:val="left" w:pos="0"/>
          <w:tab w:val="left" w:pos="851"/>
          <w:tab w:val="left" w:pos="993"/>
        </w:tabs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94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аттестации педагогических работников организаций, осуществляющих образовательную деятельность»;</w:t>
      </w:r>
    </w:p>
    <w:p w:rsidR="002171B9" w:rsidRDefault="002171B9" w:rsidP="002171B9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и науки Хабаровского края от 18 июля 2014 года «02.3.13-7899 «Об аттестации педагогических работников, в целях подтверждения соответствия занимаемой должности».</w:t>
      </w:r>
    </w:p>
    <w:p w:rsidR="002171B9" w:rsidRDefault="002171B9" w:rsidP="002171B9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Процедура аттестации с целью подтверждения соответствия педагогических работников занимаемой должности является обязательной для педагогических работников, не имеющих квалификационных категорий (первой или высшей), и проводится один раз в 5 лет на основании оценки их профессиональных и деловых качеств, результатов педагогической деятельности.</w:t>
      </w:r>
    </w:p>
    <w:p w:rsidR="002171B9" w:rsidRDefault="002171B9" w:rsidP="002171B9">
      <w:pPr>
        <w:pStyle w:val="a3"/>
        <w:tabs>
          <w:tab w:val="left" w:pos="284"/>
          <w:tab w:val="left" w:pos="993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Аттестацию в целях подтверждения соответствия занимаемой должности не проходят следующие педагогические работники: </w:t>
      </w:r>
    </w:p>
    <w:p w:rsidR="002171B9" w:rsidRDefault="002171B9" w:rsidP="002171B9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работники, имеющие квалификационные категории;</w:t>
      </w:r>
    </w:p>
    <w:p w:rsidR="002171B9" w:rsidRDefault="002171B9" w:rsidP="002171B9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работники, проработавшие в занимаемой должности мене двух лет в учреждении;</w:t>
      </w:r>
    </w:p>
    <w:p w:rsidR="002171B9" w:rsidRDefault="002171B9" w:rsidP="002171B9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беременные женщины;</w:t>
      </w:r>
    </w:p>
    <w:p w:rsidR="002171B9" w:rsidRDefault="002171B9" w:rsidP="002171B9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женщины, находящиеся в отпуске по беременности и родам;</w:t>
      </w:r>
    </w:p>
    <w:p w:rsidR="002171B9" w:rsidRDefault="002171B9" w:rsidP="002171B9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находящиеся в отпуске по уходу за ребенком до достижения им возраста трех лет;</w:t>
      </w:r>
    </w:p>
    <w:p w:rsidR="002171B9" w:rsidRDefault="002171B9" w:rsidP="002171B9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отсутствовавшие на рабочем месте более четырех месяцев подряд в связи с заболеванием.</w:t>
      </w:r>
      <w:proofErr w:type="gramEnd"/>
    </w:p>
    <w:p w:rsidR="002171B9" w:rsidRDefault="002171B9" w:rsidP="002171B9">
      <w:pPr>
        <w:pStyle w:val="a3"/>
        <w:tabs>
          <w:tab w:val="left" w:pos="284"/>
          <w:tab w:val="left" w:pos="851"/>
          <w:tab w:val="left" w:pos="1134"/>
        </w:tabs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подпунктами «г» и «д» настоящего пункта, возможна не раньше, чем через два года после их выхода из указанных отпусков.</w:t>
      </w:r>
    </w:p>
    <w:p w:rsidR="002171B9" w:rsidRDefault="002171B9" w:rsidP="002171B9">
      <w:pPr>
        <w:pStyle w:val="a3"/>
        <w:tabs>
          <w:tab w:val="left" w:pos="284"/>
          <w:tab w:val="left" w:pos="851"/>
          <w:tab w:val="left" w:pos="1134"/>
        </w:tabs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подпунктом «е» настоящего пункта, возможна не ранее, чем через год после их выхода на работу.</w:t>
      </w:r>
    </w:p>
    <w:p w:rsidR="002171B9" w:rsidRDefault="002171B9" w:rsidP="002171B9">
      <w:pPr>
        <w:pStyle w:val="a3"/>
        <w:numPr>
          <w:ilvl w:val="1"/>
          <w:numId w:val="2"/>
        </w:numPr>
        <w:spacing w:after="0"/>
        <w:ind w:left="0" w:firstLine="840"/>
        <w:rPr>
          <w:rFonts w:ascii="Times New Roman" w:eastAsia="Times New Roman" w:hAnsi="Times New Roman" w:cs="Times New Roman"/>
          <w:sz w:val="28"/>
          <w:szCs w:val="28"/>
        </w:rPr>
      </w:pPr>
      <w:r w:rsidRPr="00412C90">
        <w:rPr>
          <w:rFonts w:ascii="Times New Roman" w:eastAsia="Times New Roman" w:hAnsi="Times New Roman" w:cs="Times New Roman"/>
          <w:sz w:val="28"/>
          <w:szCs w:val="28"/>
        </w:rPr>
        <w:t>Полномочия Аттестационной комиссии:</w:t>
      </w:r>
    </w:p>
    <w:p w:rsidR="002171B9" w:rsidRDefault="002171B9" w:rsidP="002171B9">
      <w:pPr>
        <w:pStyle w:val="a3"/>
        <w:numPr>
          <w:ilvl w:val="0"/>
          <w:numId w:val="5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90">
        <w:rPr>
          <w:rFonts w:ascii="Times New Roman" w:eastAsia="Times New Roman" w:hAnsi="Times New Roman" w:cs="Times New Roman"/>
          <w:sz w:val="28"/>
          <w:szCs w:val="28"/>
        </w:rPr>
        <w:t xml:space="preserve">проведение аттестации педагогических работников организации и принятие решения о соответствии (несоответствии) занимаемым должностям;  </w:t>
      </w:r>
    </w:p>
    <w:p w:rsidR="002171B9" w:rsidRDefault="002171B9" w:rsidP="002171B9">
      <w:pPr>
        <w:pStyle w:val="a3"/>
        <w:numPr>
          <w:ilvl w:val="0"/>
          <w:numId w:val="5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C90">
        <w:rPr>
          <w:rFonts w:ascii="Times New Roman" w:eastAsia="Times New Roman" w:hAnsi="Times New Roman" w:cs="Times New Roman"/>
          <w:sz w:val="28"/>
          <w:szCs w:val="28"/>
        </w:rPr>
        <w:t xml:space="preserve">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</w:t>
      </w:r>
      <w:r w:rsidRPr="00412C90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412C90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 w:rsidRPr="00412C90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412C90">
        <w:rPr>
          <w:rFonts w:ascii="Times New Roman" w:eastAsia="Times New Roman" w:hAnsi="Times New Roman" w:cs="Times New Roman"/>
          <w:sz w:val="28"/>
          <w:szCs w:val="28"/>
        </w:rPr>
        <w:t xml:space="preserve"> № 18638; </w:t>
      </w:r>
    </w:p>
    <w:p w:rsidR="002171B9" w:rsidRDefault="002171B9" w:rsidP="002171B9">
      <w:pPr>
        <w:pStyle w:val="a3"/>
        <w:numPr>
          <w:ilvl w:val="0"/>
          <w:numId w:val="5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C9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12C9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2171B9" w:rsidRDefault="002171B9" w:rsidP="002171B9">
      <w:pPr>
        <w:pStyle w:val="a3"/>
        <w:numPr>
          <w:ilvl w:val="1"/>
          <w:numId w:val="2"/>
        </w:numPr>
        <w:tabs>
          <w:tab w:val="left" w:pos="1418"/>
        </w:tabs>
        <w:spacing w:before="24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90">
        <w:rPr>
          <w:rFonts w:ascii="Times New Roman" w:eastAsia="Times New Roman" w:hAnsi="Times New Roman" w:cs="Times New Roman"/>
          <w:sz w:val="28"/>
          <w:szCs w:val="28"/>
        </w:rPr>
        <w:t>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2171B9" w:rsidRPr="00412C90" w:rsidRDefault="002171B9" w:rsidP="002171B9">
      <w:pPr>
        <w:pStyle w:val="a3"/>
        <w:tabs>
          <w:tab w:val="left" w:pos="2410"/>
        </w:tabs>
        <w:spacing w:before="24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B9" w:rsidRDefault="002171B9" w:rsidP="002171B9">
      <w:pPr>
        <w:pStyle w:val="a3"/>
        <w:numPr>
          <w:ilvl w:val="0"/>
          <w:numId w:val="2"/>
        </w:numPr>
        <w:spacing w:before="240"/>
        <w:ind w:left="0" w:firstLine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C9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и состав Аттестационной комиссии</w:t>
      </w:r>
    </w:p>
    <w:p w:rsidR="002171B9" w:rsidRPr="00412C90" w:rsidRDefault="002171B9" w:rsidP="002171B9">
      <w:pPr>
        <w:pStyle w:val="a3"/>
        <w:numPr>
          <w:ilvl w:val="1"/>
          <w:numId w:val="2"/>
        </w:numPr>
        <w:spacing w:before="240" w:after="0"/>
        <w:ind w:left="0" w:firstLine="8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C90">
        <w:rPr>
          <w:rFonts w:ascii="Times New Roman" w:eastAsia="Times New Roman" w:hAnsi="Times New Roman" w:cs="Times New Roman"/>
          <w:sz w:val="28"/>
          <w:szCs w:val="28"/>
        </w:rPr>
        <w:t>Аттестационная комиссия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стоит из председателя комиссии, </w:t>
      </w:r>
      <w:r w:rsidRPr="00412C90">
        <w:rPr>
          <w:rFonts w:ascii="Times New Roman" w:eastAsia="Times New Roman" w:hAnsi="Times New Roman" w:cs="Times New Roman"/>
          <w:sz w:val="28"/>
          <w:szCs w:val="28"/>
        </w:rPr>
        <w:t>секретаря и членов комиссии.</w:t>
      </w:r>
    </w:p>
    <w:p w:rsidR="002171B9" w:rsidRDefault="002171B9" w:rsidP="002171B9">
      <w:pPr>
        <w:pStyle w:val="a3"/>
        <w:numPr>
          <w:ilvl w:val="1"/>
          <w:numId w:val="2"/>
        </w:numPr>
        <w:spacing w:before="240"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31D">
        <w:rPr>
          <w:rFonts w:ascii="Times New Roman" w:eastAsia="Times New Roman" w:hAnsi="Times New Roman" w:cs="Times New Roman"/>
          <w:sz w:val="28"/>
          <w:szCs w:val="28"/>
        </w:rPr>
        <w:t>Аттестационная комиссия создается приказом заведующего детским садом и формируется и</w:t>
      </w:r>
      <w:r>
        <w:rPr>
          <w:rFonts w:ascii="Times New Roman" w:eastAsia="Times New Roman" w:hAnsi="Times New Roman" w:cs="Times New Roman"/>
          <w:sz w:val="28"/>
          <w:szCs w:val="28"/>
        </w:rPr>
        <w:t>з числа работников организации.</w:t>
      </w:r>
    </w:p>
    <w:p w:rsidR="002171B9" w:rsidRDefault="002171B9" w:rsidP="002171B9">
      <w:pPr>
        <w:pStyle w:val="a3"/>
        <w:spacing w:before="240"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обязательном порядке в состав аттестационной комиссии включается председатель выборного органа первичной профсоюзной организации.</w:t>
      </w:r>
    </w:p>
    <w:p w:rsidR="002171B9" w:rsidRDefault="002171B9" w:rsidP="002171B9">
      <w:pPr>
        <w:pStyle w:val="a3"/>
        <w:numPr>
          <w:ilvl w:val="1"/>
          <w:numId w:val="2"/>
        </w:numPr>
        <w:spacing w:before="240"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31D">
        <w:rPr>
          <w:rFonts w:ascii="Times New Roman" w:eastAsia="Times New Roman" w:hAnsi="Times New Roman" w:cs="Times New Roman"/>
          <w:sz w:val="28"/>
          <w:szCs w:val="28"/>
        </w:rPr>
        <w:t>Состав аттестационной комиссии формируется</w:t>
      </w:r>
      <w:r w:rsidRPr="004D029F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2171B9" w:rsidRPr="004B131D" w:rsidRDefault="002171B9" w:rsidP="002171B9">
      <w:pPr>
        <w:pStyle w:val="a3"/>
        <w:numPr>
          <w:ilvl w:val="1"/>
          <w:numId w:val="2"/>
        </w:numPr>
        <w:spacing w:before="240"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31D">
        <w:rPr>
          <w:rFonts w:ascii="Times New Roman" w:eastAsia="Times New Roman" w:hAnsi="Times New Roman" w:cs="Times New Roman"/>
          <w:sz w:val="28"/>
          <w:szCs w:val="28"/>
        </w:rPr>
        <w:t>Численность состава Аттестационной комиссии (включая председателя, заместителя председателя и секретаря)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должна составлять не менее 4 </w:t>
      </w:r>
      <w:r w:rsidRPr="004B131D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2171B9" w:rsidRPr="004B131D" w:rsidRDefault="002171B9" w:rsidP="002171B9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31D">
        <w:rPr>
          <w:rFonts w:ascii="Times New Roman" w:eastAsia="Times New Roman" w:hAnsi="Times New Roman" w:cs="Times New Roman"/>
          <w:sz w:val="28"/>
          <w:szCs w:val="28"/>
        </w:rPr>
        <w:t>Руководство работой Аттестационной комиссии осуществляет её председатель, а в его отсутствие – заместитель председателя.</w:t>
      </w:r>
    </w:p>
    <w:p w:rsidR="002171B9" w:rsidRDefault="002171B9" w:rsidP="002171B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детским садом</w:t>
      </w:r>
      <w:r w:rsidRPr="004D029F">
        <w:rPr>
          <w:rFonts w:ascii="Times New Roman" w:eastAsia="Times New Roman" w:hAnsi="Times New Roman" w:cs="Times New Roman"/>
          <w:sz w:val="28"/>
          <w:szCs w:val="28"/>
        </w:rPr>
        <w:t xml:space="preserve"> не может являться председателем Аттестационной комиссии.</w:t>
      </w:r>
    </w:p>
    <w:p w:rsidR="002171B9" w:rsidRPr="004B131D" w:rsidRDefault="002171B9" w:rsidP="002171B9">
      <w:pPr>
        <w:pStyle w:val="a3"/>
        <w:numPr>
          <w:ilvl w:val="1"/>
          <w:numId w:val="2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31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 w:rsidRPr="004B131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B131D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2171B9" w:rsidRPr="004D029F" w:rsidRDefault="002171B9" w:rsidP="002171B9">
      <w:pPr>
        <w:spacing w:after="0"/>
        <w:ind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председатель Аттестационной комиссии может запрашивать у аттестуемого педагогического работника дополнительные </w:t>
      </w:r>
      <w:r w:rsidRPr="004D029F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материалы и информацию, необходимые для принятия Аттестационной комиссией решения.</w:t>
      </w:r>
    </w:p>
    <w:p w:rsidR="002171B9" w:rsidRDefault="002171B9" w:rsidP="002171B9">
      <w:pPr>
        <w:pStyle w:val="a3"/>
        <w:numPr>
          <w:ilvl w:val="1"/>
          <w:numId w:val="2"/>
        </w:numPr>
        <w:spacing w:after="0"/>
        <w:ind w:left="0" w:firstLine="840"/>
        <w:rPr>
          <w:rFonts w:ascii="Times New Roman" w:eastAsia="Times New Roman" w:hAnsi="Times New Roman" w:cs="Times New Roman"/>
          <w:sz w:val="28"/>
          <w:szCs w:val="28"/>
        </w:rPr>
      </w:pPr>
      <w:r w:rsidRPr="004B131D">
        <w:rPr>
          <w:rFonts w:ascii="Times New Roman" w:eastAsia="Times New Roman" w:hAnsi="Times New Roman" w:cs="Times New Roman"/>
          <w:sz w:val="28"/>
          <w:szCs w:val="28"/>
        </w:rPr>
        <w:t>Секретарь Аттестационной комиссии:</w:t>
      </w:r>
    </w:p>
    <w:p w:rsidR="002171B9" w:rsidRDefault="002171B9" w:rsidP="002171B9">
      <w:pPr>
        <w:pStyle w:val="a3"/>
        <w:numPr>
          <w:ilvl w:val="0"/>
          <w:numId w:val="6"/>
        </w:numPr>
        <w:spacing w:after="0"/>
        <w:ind w:left="0" w:firstLine="840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информирует</w:t>
      </w:r>
      <w:r w:rsidRPr="004B1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29F">
        <w:rPr>
          <w:rFonts w:ascii="Times New Roman" w:eastAsia="Times New Roman" w:hAnsi="Times New Roman" w:cs="Times New Roman"/>
          <w:sz w:val="28"/>
          <w:szCs w:val="28"/>
        </w:rPr>
        <w:t>членов Аттестационной комиссии о сроках и месте проведения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71B9" w:rsidRDefault="002171B9" w:rsidP="002171B9">
      <w:pPr>
        <w:pStyle w:val="a3"/>
        <w:numPr>
          <w:ilvl w:val="0"/>
          <w:numId w:val="6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71B9" w:rsidRDefault="002171B9" w:rsidP="002171B9">
      <w:pPr>
        <w:pStyle w:val="a3"/>
        <w:numPr>
          <w:ilvl w:val="0"/>
          <w:numId w:val="6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71B9" w:rsidRDefault="002171B9" w:rsidP="002171B9">
      <w:pPr>
        <w:pStyle w:val="a3"/>
        <w:numPr>
          <w:ilvl w:val="0"/>
          <w:numId w:val="6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отвечает за размещение информации о деятельности (состав, положение, график работы, список аттестуемых педагогических работников)</w:t>
      </w:r>
      <w:r w:rsidRPr="00002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Аттестационной комиссии </w:t>
      </w:r>
      <w:r w:rsidRPr="004D029F">
        <w:rPr>
          <w:rFonts w:ascii="Times New Roman" w:eastAsia="Times New Roman" w:hAnsi="Times New Roman" w:cs="Times New Roman"/>
          <w:sz w:val="28"/>
          <w:szCs w:val="28"/>
        </w:rPr>
        <w:t>в специальной рубрике на официальном сайте организации в информационно-телекоммуникационной сети «Интернет».</w:t>
      </w:r>
    </w:p>
    <w:p w:rsidR="002171B9" w:rsidRDefault="002171B9" w:rsidP="002171B9">
      <w:pPr>
        <w:pStyle w:val="a3"/>
        <w:numPr>
          <w:ilvl w:val="1"/>
          <w:numId w:val="2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Члены Аттестационной комиссии:</w:t>
      </w:r>
    </w:p>
    <w:p w:rsidR="002171B9" w:rsidRDefault="002171B9" w:rsidP="002171B9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4D029F">
        <w:rPr>
          <w:rFonts w:ascii="Times New Roman" w:eastAsia="Times New Roman" w:hAnsi="Times New Roman" w:cs="Times New Roman"/>
          <w:sz w:val="28"/>
          <w:szCs w:val="28"/>
        </w:rPr>
        <w:t xml:space="preserve">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2171B9" w:rsidRPr="000027AA" w:rsidRDefault="002171B9" w:rsidP="002171B9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7AA">
        <w:rPr>
          <w:rFonts w:ascii="Times New Roman" w:eastAsia="Times New Roman" w:hAnsi="Times New Roman" w:cs="Times New Roman"/>
          <w:sz w:val="28"/>
          <w:szCs w:val="28"/>
        </w:rPr>
        <w:t>отвечают за объективность и компетентность принимаемых решений;</w:t>
      </w:r>
    </w:p>
    <w:p w:rsidR="002171B9" w:rsidRPr="000027AA" w:rsidRDefault="002171B9" w:rsidP="002171B9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7AA">
        <w:rPr>
          <w:rFonts w:ascii="Times New Roman" w:eastAsia="Times New Roman" w:hAnsi="Times New Roman" w:cs="Times New Roman"/>
          <w:sz w:val="28"/>
          <w:szCs w:val="28"/>
        </w:rPr>
        <w:t>отвечают за соблюдение норм профессиональной этики во время работы Аттестационной комиссии;</w:t>
      </w:r>
    </w:p>
    <w:p w:rsidR="002171B9" w:rsidRDefault="002171B9" w:rsidP="002171B9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2171B9" w:rsidRDefault="002171B9" w:rsidP="002171B9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2171B9" w:rsidRPr="002924A4" w:rsidRDefault="002171B9" w:rsidP="002171B9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работы Аттестационной комиссии</w:t>
      </w:r>
    </w:p>
    <w:p w:rsidR="002171B9" w:rsidRDefault="002171B9" w:rsidP="002171B9">
      <w:pPr>
        <w:pStyle w:val="a3"/>
        <w:numPr>
          <w:ilvl w:val="1"/>
          <w:numId w:val="2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4A4">
        <w:rPr>
          <w:rFonts w:ascii="Times New Roman" w:eastAsia="Times New Roman" w:hAnsi="Times New Roman" w:cs="Times New Roman"/>
          <w:sz w:val="28"/>
          <w:szCs w:val="28"/>
        </w:rPr>
        <w:t xml:space="preserve">Решение о проведении аттестации педагогических работников принимается заведующим детским садом. </w:t>
      </w:r>
    </w:p>
    <w:p w:rsidR="002171B9" w:rsidRPr="002924A4" w:rsidRDefault="002171B9" w:rsidP="002171B9">
      <w:pPr>
        <w:pStyle w:val="a3"/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24A4">
        <w:rPr>
          <w:rFonts w:ascii="Times New Roman" w:eastAsia="Times New Roman" w:hAnsi="Times New Roman" w:cs="Times New Roman"/>
          <w:sz w:val="28"/>
          <w:szCs w:val="28"/>
        </w:rPr>
        <w:t>Ежегодно, не позднее 30 августа приказ «Об аттестации педагогических работников в целях подтверждения соответствия занимаемым ими должностям в 201_/201_ 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 начала аттестации.</w:t>
      </w:r>
      <w:proofErr w:type="gramEnd"/>
    </w:p>
    <w:p w:rsidR="002171B9" w:rsidRPr="002924A4" w:rsidRDefault="002171B9" w:rsidP="002171B9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Заведующий детским садом</w:t>
      </w:r>
      <w:r w:rsidRPr="002924A4">
        <w:rPr>
          <w:rFonts w:ascii="Times New Roman" w:eastAsia="Times New Roman" w:hAnsi="Times New Roman" w:cs="Times New Roman"/>
          <w:sz w:val="28"/>
          <w:szCs w:val="28"/>
        </w:rPr>
        <w:t xml:space="preserve">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2171B9" w:rsidRPr="002924A4" w:rsidRDefault="002171B9" w:rsidP="002171B9">
      <w:pPr>
        <w:pStyle w:val="a3"/>
        <w:numPr>
          <w:ilvl w:val="2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924A4">
        <w:rPr>
          <w:rFonts w:ascii="Times New Roman" w:eastAsia="Times New Roman" w:hAnsi="Times New Roman" w:cs="Times New Roman"/>
          <w:sz w:val="28"/>
          <w:szCs w:val="28"/>
        </w:rPr>
        <w:t>фамилия, имя, отчество;</w:t>
      </w:r>
    </w:p>
    <w:p w:rsidR="002171B9" w:rsidRPr="002924A4" w:rsidRDefault="002171B9" w:rsidP="002171B9">
      <w:pPr>
        <w:pStyle w:val="a3"/>
        <w:numPr>
          <w:ilvl w:val="2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924A4">
        <w:rPr>
          <w:rFonts w:ascii="Times New Roman" w:eastAsia="Times New Roman" w:hAnsi="Times New Roman" w:cs="Times New Roman"/>
          <w:sz w:val="28"/>
          <w:szCs w:val="28"/>
        </w:rPr>
        <w:t>наименование должности на дату проведения аттестации;</w:t>
      </w:r>
    </w:p>
    <w:p w:rsidR="002171B9" w:rsidRPr="002924A4" w:rsidRDefault="002171B9" w:rsidP="002171B9">
      <w:pPr>
        <w:pStyle w:val="a3"/>
        <w:numPr>
          <w:ilvl w:val="2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924A4">
        <w:rPr>
          <w:rFonts w:ascii="Times New Roman" w:eastAsia="Times New Roman" w:hAnsi="Times New Roman" w:cs="Times New Roman"/>
          <w:sz w:val="28"/>
          <w:szCs w:val="28"/>
        </w:rPr>
        <w:t>дата заключения по этой должности трудового договора;</w:t>
      </w:r>
    </w:p>
    <w:p w:rsidR="002171B9" w:rsidRPr="002924A4" w:rsidRDefault="002171B9" w:rsidP="002171B9">
      <w:pPr>
        <w:pStyle w:val="a3"/>
        <w:numPr>
          <w:ilvl w:val="2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924A4">
        <w:rPr>
          <w:rFonts w:ascii="Times New Roman" w:eastAsia="Times New Roman" w:hAnsi="Times New Roman" w:cs="Times New Roman"/>
          <w:sz w:val="28"/>
          <w:szCs w:val="28"/>
        </w:rPr>
        <w:t>уровень образования и квалификация по направлению подготовки;</w:t>
      </w:r>
    </w:p>
    <w:p w:rsidR="002171B9" w:rsidRPr="002924A4" w:rsidRDefault="002171B9" w:rsidP="002171B9">
      <w:pPr>
        <w:pStyle w:val="a3"/>
        <w:numPr>
          <w:ilvl w:val="2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924A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прохождении повышения квалификации; </w:t>
      </w:r>
    </w:p>
    <w:p w:rsidR="002171B9" w:rsidRPr="002924A4" w:rsidRDefault="002171B9" w:rsidP="002171B9">
      <w:pPr>
        <w:pStyle w:val="a3"/>
        <w:numPr>
          <w:ilvl w:val="2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924A4">
        <w:rPr>
          <w:rFonts w:ascii="Times New Roman" w:eastAsia="Times New Roman" w:hAnsi="Times New Roman" w:cs="Times New Roman"/>
          <w:sz w:val="28"/>
          <w:szCs w:val="28"/>
        </w:rPr>
        <w:t>результаты предыдущих аттестаций (в случае их проведения)</w:t>
      </w:r>
    </w:p>
    <w:p w:rsidR="002171B9" w:rsidRDefault="002171B9" w:rsidP="002171B9">
      <w:pPr>
        <w:pStyle w:val="a3"/>
        <w:numPr>
          <w:ilvl w:val="2"/>
          <w:numId w:val="8"/>
        </w:numPr>
        <w:tabs>
          <w:tab w:val="left" w:pos="28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24A4">
        <w:rPr>
          <w:rFonts w:ascii="Times New Roman" w:eastAsia="Times New Roman" w:hAnsi="Times New Roman" w:cs="Times New Roman"/>
          <w:sz w:val="28"/>
          <w:szCs w:val="28"/>
        </w:rPr>
        <w:t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2171B9" w:rsidRDefault="002171B9" w:rsidP="002171B9">
      <w:pPr>
        <w:pStyle w:val="a3"/>
        <w:numPr>
          <w:ilvl w:val="1"/>
          <w:numId w:val="2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8B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2171B9" w:rsidRPr="0021668B" w:rsidRDefault="002171B9" w:rsidP="002171B9">
      <w:pPr>
        <w:pStyle w:val="a3"/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8B">
        <w:rPr>
          <w:rFonts w:ascii="Times New Roman" w:eastAsia="Times New Roman" w:hAnsi="Times New Roman" w:cs="Times New Roman"/>
          <w:sz w:val="28"/>
          <w:szCs w:val="28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21668B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21668B">
        <w:rPr>
          <w:rFonts w:ascii="Times New Roman" w:eastAsia="Times New Roman" w:hAnsi="Times New Roman" w:cs="Times New Roman"/>
          <w:sz w:val="28"/>
          <w:szCs w:val="28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2171B9" w:rsidRPr="0021668B" w:rsidRDefault="002171B9" w:rsidP="002171B9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8B">
        <w:rPr>
          <w:rFonts w:ascii="Times New Roman" w:eastAsia="Times New Roman" w:hAnsi="Times New Roman" w:cs="Times New Roman"/>
          <w:sz w:val="28"/>
          <w:szCs w:val="28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2171B9" w:rsidRPr="0021668B" w:rsidRDefault="002171B9" w:rsidP="00217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8B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2171B9" w:rsidRDefault="002171B9" w:rsidP="002171B9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8B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деятельности Аттестационной комиссии являются заседания. </w:t>
      </w:r>
    </w:p>
    <w:p w:rsidR="002171B9" w:rsidRDefault="002171B9" w:rsidP="00217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Заседание Аттестационной комиссии считается правомочным, если на нем присутствовало не менее двух третей её членов. </w:t>
      </w:r>
    </w:p>
    <w:p w:rsidR="002171B9" w:rsidRDefault="002171B9" w:rsidP="00217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8B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работник должен лично присутствовать при его аттестации на заседании Аттестационной комиссии. </w:t>
      </w:r>
    </w:p>
    <w:p w:rsidR="002171B9" w:rsidRDefault="002171B9" w:rsidP="00217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8B">
        <w:rPr>
          <w:rFonts w:ascii="Times New Roman" w:eastAsia="Times New Roman" w:hAnsi="Times New Roman" w:cs="Times New Roman"/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21668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1668B">
        <w:rPr>
          <w:rFonts w:ascii="Times New Roman" w:eastAsia="Times New Roman" w:hAnsi="Times New Roman" w:cs="Times New Roman"/>
          <w:sz w:val="28"/>
          <w:szCs w:val="28"/>
        </w:rPr>
        <w:t xml:space="preserve"> чем за месяц до новой даты проведения его аттестации. </w:t>
      </w:r>
    </w:p>
    <w:p w:rsidR="002171B9" w:rsidRPr="0021668B" w:rsidRDefault="002171B9" w:rsidP="00217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8B">
        <w:rPr>
          <w:rFonts w:ascii="Times New Roman" w:eastAsia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2171B9" w:rsidRDefault="002171B9" w:rsidP="002171B9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Аттестационная комиссия рассматривает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71B9" w:rsidRDefault="002171B9" w:rsidP="002171B9">
      <w:pPr>
        <w:pStyle w:val="a3"/>
        <w:numPr>
          <w:ilvl w:val="0"/>
          <w:numId w:val="9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 xml:space="preserve">сведения о педагогическом работнике, содержащиеся в 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заведующего детским садом</w:t>
      </w:r>
      <w:r w:rsidRPr="004D029F">
        <w:rPr>
          <w:rFonts w:ascii="Times New Roman" w:eastAsia="Times New Roman" w:hAnsi="Times New Roman" w:cs="Times New Roman"/>
          <w:sz w:val="28"/>
          <w:szCs w:val="28"/>
        </w:rPr>
        <w:t>, заявление аттестуемого с соответствующим обоснованием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29F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несогласия с представлением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заведующим детским садом</w:t>
      </w:r>
      <w:r w:rsidRPr="004D029F">
        <w:rPr>
          <w:rFonts w:ascii="Times New Roman" w:eastAsia="Times New Roman" w:hAnsi="Times New Roman" w:cs="Times New Roman"/>
          <w:sz w:val="28"/>
          <w:szCs w:val="28"/>
        </w:rPr>
        <w:t>, а также дает оценку соответствия педагогического работника квалификационным требованиям по занимаемой должности (в том числе на основе оценки и выводов экспертов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171B9" w:rsidRDefault="002171B9" w:rsidP="002171B9">
      <w:pPr>
        <w:pStyle w:val="a3"/>
        <w:numPr>
          <w:ilvl w:val="0"/>
          <w:numId w:val="9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принимает и рассматривает ходатайство о возможности приема на работу на должности </w:t>
      </w:r>
      <w:r w:rsidRPr="004D029F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</w:t>
      </w:r>
      <w:proofErr w:type="gramEnd"/>
      <w:r w:rsidRPr="004D029F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и социального развития Российской Федерации от 26 августа 2010 года № 761-н, зарегистрированного в Минюсте РФ 06 октября 2010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29F">
        <w:rPr>
          <w:rFonts w:ascii="Times New Roman" w:eastAsia="Times New Roman" w:hAnsi="Times New Roman" w:cs="Times New Roman"/>
          <w:sz w:val="28"/>
          <w:szCs w:val="28"/>
        </w:rPr>
        <w:t>№ 18638 осуществляется в течение трех дней после поступления в аттестационную комиссию.</w:t>
      </w:r>
      <w:r w:rsidRPr="00171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71B9" w:rsidRDefault="002171B9" w:rsidP="002171B9">
      <w:pPr>
        <w:pStyle w:val="a3"/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2171B9" w:rsidRDefault="002171B9" w:rsidP="002171B9">
      <w:pPr>
        <w:pStyle w:val="a3"/>
        <w:numPr>
          <w:ilvl w:val="0"/>
          <w:numId w:val="9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</w:t>
      </w:r>
      <w:r w:rsidRPr="004D029F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2171B9" w:rsidRPr="00171713" w:rsidRDefault="002171B9" w:rsidP="002171B9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Аттестационной комиссии</w:t>
      </w:r>
    </w:p>
    <w:p w:rsidR="002171B9" w:rsidRDefault="002171B9" w:rsidP="002171B9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По результатам аттестации педагогического работника Аттестационная комиссия принимает одно из следующих решений:</w:t>
      </w:r>
    </w:p>
    <w:p w:rsidR="002171B9" w:rsidRDefault="002171B9" w:rsidP="002171B9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2171B9" w:rsidRDefault="002171B9" w:rsidP="002171B9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71B9" w:rsidRDefault="002171B9" w:rsidP="002171B9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не соответствует занимаемой должности (указывается должность работника)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1B9" w:rsidRPr="00EF4AB8" w:rsidRDefault="002171B9" w:rsidP="002171B9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1B9" w:rsidRPr="00361C42" w:rsidRDefault="002171B9" w:rsidP="002171B9">
      <w:pPr>
        <w:pStyle w:val="a3"/>
        <w:numPr>
          <w:ilvl w:val="0"/>
          <w:numId w:val="10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C42">
        <w:rPr>
          <w:rFonts w:ascii="Times New Roman" w:eastAsia="Times New Roman" w:hAnsi="Times New Roman" w:cs="Times New Roman"/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2171B9" w:rsidRDefault="002171B9" w:rsidP="002171B9">
      <w:pPr>
        <w:pStyle w:val="a3"/>
        <w:numPr>
          <w:ilvl w:val="0"/>
          <w:numId w:val="10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1C42">
        <w:rPr>
          <w:rFonts w:ascii="Times New Roman" w:eastAsia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2171B9" w:rsidRDefault="002171B9" w:rsidP="002171B9">
      <w:pPr>
        <w:pStyle w:val="a3"/>
        <w:numPr>
          <w:ilvl w:val="1"/>
          <w:numId w:val="2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2171B9" w:rsidRDefault="002171B9" w:rsidP="002171B9">
      <w:pPr>
        <w:pStyle w:val="a3"/>
        <w:numPr>
          <w:ilvl w:val="1"/>
          <w:numId w:val="2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 xml:space="preserve">На педагогического работника, прошедшего аттестацию не позднее 2-х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</w:t>
      </w:r>
      <w:r w:rsidRPr="004D029F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</w:t>
      </w:r>
    </w:p>
    <w:p w:rsidR="002171B9" w:rsidRDefault="002171B9" w:rsidP="002171B9">
      <w:pPr>
        <w:pStyle w:val="a3"/>
        <w:numPr>
          <w:ilvl w:val="1"/>
          <w:numId w:val="2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 xml:space="preserve">Результаты аттестации педагогический работник вправе обжаловать в суд </w:t>
      </w:r>
      <w:proofErr w:type="spellStart"/>
      <w:r w:rsidRPr="004D029F">
        <w:rPr>
          <w:rFonts w:ascii="Times New Roman" w:eastAsia="Times New Roman" w:hAnsi="Times New Roman" w:cs="Times New Roman"/>
          <w:sz w:val="28"/>
          <w:szCs w:val="28"/>
        </w:rPr>
        <w:t>всоответствии</w:t>
      </w:r>
      <w:proofErr w:type="spellEnd"/>
      <w:r w:rsidRPr="004D029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hyperlink r:id="rId7" w:history="1">
        <w:r w:rsidRPr="004D029F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4D029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1B9" w:rsidRDefault="002171B9" w:rsidP="002171B9">
      <w:pPr>
        <w:pStyle w:val="a3"/>
        <w:numPr>
          <w:ilvl w:val="1"/>
          <w:numId w:val="2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представления руководителя </w:t>
      </w:r>
      <w:proofErr w:type="gramStart"/>
      <w:r w:rsidRPr="004D029F">
        <w:rPr>
          <w:rFonts w:ascii="Times New Roman" w:eastAsia="Times New Roman" w:hAnsi="Times New Roman" w:cs="Times New Roman"/>
          <w:sz w:val="28"/>
          <w:szCs w:val="28"/>
        </w:rPr>
        <w:t>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</w:t>
      </w:r>
      <w:proofErr w:type="gramEnd"/>
      <w:r w:rsidRPr="00361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29F">
        <w:rPr>
          <w:rFonts w:ascii="Times New Roman" w:eastAsia="Times New Roman" w:hAnsi="Times New Roman" w:cs="Times New Roman"/>
          <w:sz w:val="28"/>
          <w:szCs w:val="28"/>
        </w:rPr>
        <w:t>развития Российской Федерации от 26 августа 2010 года № 761-н, зарегистрированного в Минюсте РФ 6 октября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года,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4D029F">
        <w:rPr>
          <w:rFonts w:ascii="Times New Roman" w:eastAsia="Times New Roman" w:hAnsi="Times New Roman" w:cs="Times New Roman"/>
          <w:sz w:val="28"/>
          <w:szCs w:val="28"/>
        </w:rPr>
        <w:t xml:space="preserve"> 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1B9" w:rsidRDefault="002171B9" w:rsidP="002171B9">
      <w:pPr>
        <w:pStyle w:val="a3"/>
        <w:numPr>
          <w:ilvl w:val="1"/>
          <w:numId w:val="2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</w:t>
      </w:r>
    </w:p>
    <w:p w:rsidR="002171B9" w:rsidRPr="00361C42" w:rsidRDefault="002171B9" w:rsidP="002171B9">
      <w:pPr>
        <w:pStyle w:val="a3"/>
        <w:numPr>
          <w:ilvl w:val="1"/>
          <w:numId w:val="2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Данное решение оформляется протоколом и доводится до руководителя организации в трехдневный срок</w:t>
      </w:r>
    </w:p>
    <w:p w:rsidR="002171B9" w:rsidRDefault="002171B9" w:rsidP="002171B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DF2" w:rsidRPr="00241DF2" w:rsidRDefault="00241DF2" w:rsidP="002171B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F2">
        <w:rPr>
          <w:rFonts w:ascii="Times New Roman" w:eastAsia="Times New Roman" w:hAnsi="Times New Roman" w:cs="Times New Roman"/>
          <w:sz w:val="24"/>
          <w:szCs w:val="24"/>
        </w:rPr>
        <w:t xml:space="preserve">Принято </w:t>
      </w:r>
    </w:p>
    <w:p w:rsidR="00241DF2" w:rsidRPr="00241DF2" w:rsidRDefault="00241DF2" w:rsidP="002171B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F2">
        <w:rPr>
          <w:rFonts w:ascii="Times New Roman" w:eastAsia="Times New Roman" w:hAnsi="Times New Roman" w:cs="Times New Roman"/>
          <w:sz w:val="24"/>
          <w:szCs w:val="24"/>
        </w:rPr>
        <w:t>на заседании Педагогического совета</w:t>
      </w:r>
    </w:p>
    <w:p w:rsidR="00241DF2" w:rsidRPr="00241DF2" w:rsidRDefault="00241DF2" w:rsidP="002171B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F2">
        <w:rPr>
          <w:rFonts w:ascii="Times New Roman" w:eastAsia="Times New Roman" w:hAnsi="Times New Roman" w:cs="Times New Roman"/>
          <w:sz w:val="24"/>
          <w:szCs w:val="24"/>
        </w:rPr>
        <w:t>от «28» августа 2014 года</w:t>
      </w:r>
    </w:p>
    <w:p w:rsidR="00241DF2" w:rsidRPr="00241DF2" w:rsidRDefault="00241DF2" w:rsidP="002171B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F2">
        <w:rPr>
          <w:rFonts w:ascii="Times New Roman" w:eastAsia="Times New Roman" w:hAnsi="Times New Roman" w:cs="Times New Roman"/>
          <w:sz w:val="24"/>
          <w:szCs w:val="24"/>
        </w:rPr>
        <w:t>протокол № 01</w:t>
      </w:r>
    </w:p>
    <w:p w:rsidR="002171B9" w:rsidRPr="00241DF2" w:rsidRDefault="002171B9" w:rsidP="002171B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494" w:rsidRDefault="006F6494">
      <w:r>
        <w:br w:type="page"/>
      </w:r>
    </w:p>
    <w:p w:rsidR="008220DA" w:rsidRDefault="006F6494">
      <w:r>
        <w:rPr>
          <w:noProof/>
        </w:rPr>
        <w:lastRenderedPageBreak/>
        <w:drawing>
          <wp:inline distT="0" distB="0" distL="0" distR="0">
            <wp:extent cx="5940425" cy="8386629"/>
            <wp:effectExtent l="0" t="0" r="3175" b="0"/>
            <wp:docPr id="2" name="Рисунок 2" descr="H:\2016-02-12\Image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6-02-12\Image01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D4A"/>
    <w:multiLevelType w:val="hybridMultilevel"/>
    <w:tmpl w:val="A99AE9AC"/>
    <w:lvl w:ilvl="0" w:tplc="162864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B72240"/>
    <w:multiLevelType w:val="hybridMultilevel"/>
    <w:tmpl w:val="443898C4"/>
    <w:lvl w:ilvl="0" w:tplc="162864A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44B34CC"/>
    <w:multiLevelType w:val="hybridMultilevel"/>
    <w:tmpl w:val="74D453FC"/>
    <w:lvl w:ilvl="0" w:tplc="162864A0">
      <w:start w:val="1"/>
      <w:numFmt w:val="bullet"/>
      <w:lvlText w:val=""/>
      <w:lvlJc w:val="left"/>
      <w:pPr>
        <w:ind w:left="6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04" w:hanging="360"/>
      </w:pPr>
      <w:rPr>
        <w:rFonts w:ascii="Wingdings" w:hAnsi="Wingdings" w:hint="default"/>
      </w:rPr>
    </w:lvl>
  </w:abstractNum>
  <w:abstractNum w:abstractNumId="3">
    <w:nsid w:val="1CB74706"/>
    <w:multiLevelType w:val="multilevel"/>
    <w:tmpl w:val="52AE41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BE17FEF"/>
    <w:multiLevelType w:val="multilevel"/>
    <w:tmpl w:val="C3DE91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5">
    <w:nsid w:val="3F322FEB"/>
    <w:multiLevelType w:val="hybridMultilevel"/>
    <w:tmpl w:val="EF2E4F58"/>
    <w:lvl w:ilvl="0" w:tplc="1628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83077"/>
    <w:multiLevelType w:val="hybridMultilevel"/>
    <w:tmpl w:val="BD5E4FF0"/>
    <w:lvl w:ilvl="0" w:tplc="162864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A9309D9"/>
    <w:multiLevelType w:val="multilevel"/>
    <w:tmpl w:val="3714875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79E6531"/>
    <w:multiLevelType w:val="hybridMultilevel"/>
    <w:tmpl w:val="9FA2914E"/>
    <w:lvl w:ilvl="0" w:tplc="162864A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6C357134"/>
    <w:multiLevelType w:val="multilevel"/>
    <w:tmpl w:val="FF980BE2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46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1"/>
    <w:rsid w:val="00055D61"/>
    <w:rsid w:val="002171B9"/>
    <w:rsid w:val="00241DF2"/>
    <w:rsid w:val="006F6494"/>
    <w:rsid w:val="0082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49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4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D9F8B22C0912418FF587E9E4DFDA27FF30233EE21FC104F48DF42A37CAE5FC58BBC1A5CAB4lD4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2211</Words>
  <Characters>12604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2016-02-11T09:24:00Z</dcterms:created>
  <dcterms:modified xsi:type="dcterms:W3CDTF">2016-02-13T14:39:00Z</dcterms:modified>
</cp:coreProperties>
</file>