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9" w:rsidRDefault="00511099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Елена\Desktop\РАБОТА 2021\Коррупция для Е.А\на сайт\порядок уведо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ТА 2021\Коррупция для Е.А\на сайт\порядок уведом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99" w:rsidRDefault="00511099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99" w:rsidRDefault="00511099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99" w:rsidRDefault="00511099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99" w:rsidRDefault="00511099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099" w:rsidRDefault="00511099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B08" w:rsidRPr="00310391" w:rsidRDefault="006C2B08" w:rsidP="005110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lastRenderedPageBreak/>
        <w:t>местонахождение юридического лица и иные сведения);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391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 w:rsidRPr="00310391">
        <w:rPr>
          <w:rFonts w:ascii="Times New Roman" w:hAnsi="Times New Roman" w:cs="Times New Roman"/>
          <w:sz w:val="28"/>
          <w:szCs w:val="28"/>
        </w:rPr>
        <w:t xml:space="preserve"> лицу другими физическими лицами);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8) сведения о сообщении работником учреждения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10) подпись работника  учреждения, подавшего уведомление.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 учреждения к совершению коррупционных правонарушений.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4. Уведомление, поданное руководителем  учреждения, регистрируется и рассматривается в порядке и сроки, установленные для рассмотрения уведомлений  управления образования, молодежной политики и спорта администрации Амурского муниципального района Хабаровского края.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 учреждения, в день его поступления регистрируется ответственным должностным лицом  (далее также - ответственное лицо) в журнале регистрации уведомлений о фактах обращения в целях склонения работника  учреждения к совершению коррупционных правонарушений (далее - Журнал).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391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 учреждения, подпись лица, зарегистрировавшего уведомление.</w:t>
      </w:r>
      <w:proofErr w:type="gramEnd"/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 учреждения под подпись в Журнале.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 учреждения,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lastRenderedPageBreak/>
        <w:t>6. Зарегистрированное уведомление не позднее рабочего дня, следующего за днем регистрации, передается на рассмотрение руководителю  учреждения.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7. Руководитель  учреждения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8. Проверка проводится в срок, не превышающий 15 рабочих дней со дня регистрации уведомления, ответственными должностными лицами   во взаимодействии (при необходимости) с другими специалистами учреждения.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- проводить беседы с работником  учреждения, подавшим уведомление (указанным в уведомлении);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- изучать представленные работником  материалы (при их наличии);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 учреждения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6C2B08" w:rsidRPr="00310391" w:rsidRDefault="006C2B08" w:rsidP="006C2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91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 учреждения решении в срок, не превышающий семи рабочих дней со дня окончания проверки.</w:t>
      </w:r>
    </w:p>
    <w:p w:rsidR="006C2B08" w:rsidRPr="006C2B08" w:rsidRDefault="006C2B08" w:rsidP="006C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D7" w:rsidRDefault="00D164D7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D7" w:rsidRDefault="00D164D7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D7" w:rsidRDefault="00D164D7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91" w:rsidRDefault="00310391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руководителя  учреждения)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(последнее - при наличии)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телефон работника учреждения</w:t>
      </w: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4"/>
      <w:bookmarkEnd w:id="0"/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 учреждения к совершению коррупционных правонарушений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коррупционному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   (далее   -   склонение   к   правонарушению)   со  стороны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все известные сведения о физическом (юридическом) лице</w:t>
      </w: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склоняющем</w:t>
      </w:r>
      <w:proofErr w:type="gramEnd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(склонявшем) к коррупционному правонарушению</w:t>
      </w: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наличии),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и местонахождение юридического </w:t>
      </w: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</w:t>
      </w:r>
      <w:proofErr w:type="gramEnd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иные сведения)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сущность предполагаемого коррупционного правонарушения: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злоупотребление служебным положением, дача взятки, получение взятки, злоупотребление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полномочиями, коммерческий подкуп либо иное незаконное использование физическим лицом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своего должностного положения вопреки законным интересам общества и государства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получения выгоды в виде денег, ценностей, иного имущества или услуг имущественного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характера, иных имущественных прав для себя или для третьих лиц, либо незаконное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предоставление такой выгоды указанному лицу другими физическими лицами)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Склонение к правонарушению осуществлялось посредством 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способ склонения к коррупционному правонарушению: подкуп,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угроза, обещание, обман, насилие, иные способы)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Склонение   к   правонарушению  произошло  "___" ___________ 20__ г.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часов _____ минут.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Склонение к правонарушению производилось 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</w:t>
      </w:r>
      <w:proofErr w:type="gramEnd"/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обстоятельства склонения к коррупционному правонарушению: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телефонный разговор, личная встреча,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почтовое отправление, иные обстоятельства)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  Сведения о направлении работником  учреждения сообщения о склонении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правонарушению в органы прокуратуры или другие государственные органы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42C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прилагаемых материалов)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03342C" w:rsidRPr="0003342C" w:rsidTr="001D74A8">
        <w:tc>
          <w:tcPr>
            <w:tcW w:w="3798" w:type="dxa"/>
            <w:tcBorders>
              <w:bottom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2C" w:rsidRPr="0003342C" w:rsidTr="001D74A8">
        <w:tc>
          <w:tcPr>
            <w:tcW w:w="3798" w:type="dxa"/>
            <w:tcBorders>
              <w:top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заполнения уведомления)</w:t>
            </w:r>
          </w:p>
        </w:tc>
        <w:tc>
          <w:tcPr>
            <w:tcW w:w="1191" w:type="dxa"/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работника  учреждения)</w:t>
            </w:r>
          </w:p>
        </w:tc>
      </w:tr>
    </w:tbl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уведомления: "___" _____________ 20 ____ г.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уведомления: _______________</w:t>
      </w:r>
    </w:p>
    <w:p w:rsidR="0003342C" w:rsidRPr="0003342C" w:rsidRDefault="0003342C" w:rsidP="00033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03342C" w:rsidRPr="0003342C" w:rsidTr="001D74A8">
        <w:tc>
          <w:tcPr>
            <w:tcW w:w="2835" w:type="dxa"/>
            <w:tcBorders>
              <w:bottom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2C" w:rsidRPr="0003342C" w:rsidTr="001D74A8">
        <w:tc>
          <w:tcPr>
            <w:tcW w:w="2835" w:type="dxa"/>
            <w:tcBorders>
              <w:top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10" w:type="dxa"/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03342C" w:rsidRPr="0003342C" w:rsidRDefault="0003342C" w:rsidP="0003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03342C" w:rsidRPr="0003342C" w:rsidRDefault="0003342C" w:rsidP="000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2C" w:rsidRDefault="0003342C" w:rsidP="006C2B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342C" w:rsidRPr="006C2B08" w:rsidRDefault="00511099" w:rsidP="006C2B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Елена\Desktop\РАБОТА 2021\Коррупция для Е.А\на сайт\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АБОТА 2021\Коррупция для Е.А\на сайт\..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3342C" w:rsidRPr="006C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8"/>
    <w:rsid w:val="0003342C"/>
    <w:rsid w:val="00310391"/>
    <w:rsid w:val="003D130B"/>
    <w:rsid w:val="004F4FAD"/>
    <w:rsid w:val="00511099"/>
    <w:rsid w:val="006C2B08"/>
    <w:rsid w:val="00D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B0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C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2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B0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C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2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Елена</cp:lastModifiedBy>
  <cp:revision>5</cp:revision>
  <cp:lastPrinted>2021-02-11T07:57:00Z</cp:lastPrinted>
  <dcterms:created xsi:type="dcterms:W3CDTF">2021-02-03T04:38:00Z</dcterms:created>
  <dcterms:modified xsi:type="dcterms:W3CDTF">2021-02-11T08:51:00Z</dcterms:modified>
</cp:coreProperties>
</file>